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2A" w:rsidRDefault="00D6382A" w:rsidP="00D6382A">
      <w:pPr>
        <w:spacing w:line="251" w:lineRule="auto"/>
        <w:ind w:left="3220" w:right="1880"/>
        <w:rPr>
          <w:sz w:val="20"/>
          <w:szCs w:val="20"/>
        </w:rPr>
      </w:pPr>
      <w:r>
        <w:rPr>
          <w:rFonts w:ascii="Arial" w:eastAsia="Arial" w:hAnsi="Arial" w:cs="Arial"/>
          <w:b/>
          <w:bCs/>
          <w:noProof/>
          <w:sz w:val="23"/>
          <w:szCs w:val="23"/>
        </w:rPr>
        <mc:AlternateContent>
          <mc:Choice Requires="wps">
            <w:drawing>
              <wp:anchor distT="0" distB="0" distL="114300" distR="114300" simplePos="0" relativeHeight="251659264" behindDoc="1" locked="0" layoutInCell="0" allowOverlap="1" wp14:anchorId="08CE0ACA" wp14:editId="63808BB9">
                <wp:simplePos x="0" y="0"/>
                <wp:positionH relativeFrom="page">
                  <wp:posOffset>752475</wp:posOffset>
                </wp:positionH>
                <wp:positionV relativeFrom="page">
                  <wp:posOffset>661035</wp:posOffset>
                </wp:positionV>
                <wp:extent cx="6195695" cy="0"/>
                <wp:effectExtent l="0" t="0" r="0" b="0"/>
                <wp:wrapNone/>
                <wp:docPr id="903" name="Shap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80CF32" id="Shape 903"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59.25pt,52.05pt" to="547.1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" o:allowincell="f" filled="t" strokeweight=".16931mm">
                <v:stroke joinstyle="miter"/>
                <o:lock v:ext="edit" shapetype="f"/>
                <w10:wrap anchorx="page" anchory="page"/>
              </v:line>
            </w:pict>
          </mc:Fallback>
        </mc:AlternateContent>
      </w:r>
      <w:r>
        <w:rPr>
          <w:rFonts w:ascii="Arial" w:eastAsia="Arial" w:hAnsi="Arial" w:cs="Arial"/>
          <w:b/>
          <w:bCs/>
          <w:noProof/>
          <w:sz w:val="23"/>
          <w:szCs w:val="23"/>
        </w:rPr>
        <mc:AlternateContent>
          <mc:Choice Requires="wps">
            <w:drawing>
              <wp:anchor distT="0" distB="0" distL="114300" distR="114300" simplePos="0" relativeHeight="251660288" behindDoc="1" locked="0" layoutInCell="0" allowOverlap="1" wp14:anchorId="557D15B7" wp14:editId="3AB701B2">
                <wp:simplePos x="0" y="0"/>
                <wp:positionH relativeFrom="page">
                  <wp:posOffset>755650</wp:posOffset>
                </wp:positionH>
                <wp:positionV relativeFrom="page">
                  <wp:posOffset>657860</wp:posOffset>
                </wp:positionV>
                <wp:extent cx="0" cy="5548630"/>
                <wp:effectExtent l="0" t="0" r="0" b="0"/>
                <wp:wrapNone/>
                <wp:docPr id="904" name="Shape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486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501126" id="Shape 904"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59.5pt,51.8pt" to="59.5pt,4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" o:allowincell="f" filled="t" strokeweight=".16931mm">
                <v:stroke joinstyle="miter"/>
                <o:lock v:ext="edit" shapetype="f"/>
                <w10:wrap anchorx="page" anchory="page"/>
              </v:line>
            </w:pict>
          </mc:Fallback>
        </mc:AlternateContent>
      </w:r>
      <w:r>
        <w:rPr>
          <w:rFonts w:ascii="Arial" w:eastAsia="Arial" w:hAnsi="Arial" w:cs="Arial"/>
          <w:b/>
          <w:bCs/>
          <w:noProof/>
          <w:sz w:val="23"/>
          <w:szCs w:val="23"/>
        </w:rPr>
        <mc:AlternateContent>
          <mc:Choice Requires="wps">
            <w:drawing>
              <wp:anchor distT="0" distB="0" distL="114300" distR="114300" simplePos="0" relativeHeight="251661312" behindDoc="1" locked="0" layoutInCell="0" allowOverlap="1" wp14:anchorId="19C8D8F1" wp14:editId="49374FC5">
                <wp:simplePos x="0" y="0"/>
                <wp:positionH relativeFrom="page">
                  <wp:posOffset>6944995</wp:posOffset>
                </wp:positionH>
                <wp:positionV relativeFrom="page">
                  <wp:posOffset>657860</wp:posOffset>
                </wp:positionV>
                <wp:extent cx="0" cy="5548630"/>
                <wp:effectExtent l="0" t="0" r="0" b="0"/>
                <wp:wrapNone/>
                <wp:docPr id="905" name="Shape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486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33BF631" id="Shape 905"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46.85pt,51.8pt" to="546.85pt,4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" o:allowincell="f" filled="t" strokeweight=".16931mm">
                <v:stroke joinstyle="miter"/>
                <o:lock v:ext="edit" shapetype="f"/>
                <w10:wrap anchorx="page" anchory="page"/>
              </v:line>
            </w:pict>
          </mc:Fallback>
        </mc:AlternateContent>
      </w:r>
      <w:r>
        <w:rPr>
          <w:rFonts w:ascii="Arial" w:eastAsia="Arial" w:hAnsi="Arial" w:cs="Arial"/>
          <w:b/>
          <w:bCs/>
          <w:sz w:val="23"/>
          <w:szCs w:val="23"/>
        </w:rPr>
        <w:t>JABATAN PEMBANGUNAN KEMAHIRAN KEMENTERIAN SUMBER MANUSIA ARAS 7 &amp; 8 BLOK D4, KOMPLEKS D</w:t>
      </w:r>
    </w:p>
    <w:p w:rsidR="00D6382A" w:rsidRDefault="00D6382A" w:rsidP="00D6382A">
      <w:pPr>
        <w:spacing w:line="20" w:lineRule="exact"/>
        <w:rPr>
          <w:sz w:val="20"/>
          <w:szCs w:val="20"/>
        </w:rPr>
      </w:pPr>
      <w:r>
        <w:rPr>
          <w:noProof/>
          <w:sz w:val="20"/>
          <w:szCs w:val="20"/>
        </w:rPr>
        <w:drawing>
          <wp:anchor distT="0" distB="0" distL="114300" distR="114300" simplePos="0" relativeHeight="251662336" behindDoc="1" locked="0" layoutInCell="0" allowOverlap="1" wp14:anchorId="69FC1793" wp14:editId="07214889">
            <wp:simplePos x="0" y="0"/>
            <wp:positionH relativeFrom="column">
              <wp:posOffset>303530</wp:posOffset>
            </wp:positionH>
            <wp:positionV relativeFrom="paragraph">
              <wp:posOffset>-257175</wp:posOffset>
            </wp:positionV>
            <wp:extent cx="977900" cy="1391920"/>
            <wp:effectExtent l="0" t="0" r="0" b="0"/>
            <wp:wrapNone/>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5">
                      <a:extLst/>
                    </a:blip>
                    <a:srcRect/>
                    <a:stretch>
                      <a:fillRect/>
                    </a:stretch>
                  </pic:blipFill>
                  <pic:spPr bwMode="auto">
                    <a:xfrm>
                      <a:off x="0" y="0"/>
                      <a:ext cx="977900" cy="1391920"/>
                    </a:xfrm>
                    <a:prstGeom prst="rect">
                      <a:avLst/>
                    </a:prstGeom>
                    <a:noFill/>
                  </pic:spPr>
                </pic:pic>
              </a:graphicData>
            </a:graphic>
          </wp:anchor>
        </w:drawing>
      </w:r>
    </w:p>
    <w:p w:rsidR="00D6382A" w:rsidRDefault="00D6382A" w:rsidP="00D6382A">
      <w:pPr>
        <w:spacing w:line="287" w:lineRule="auto"/>
        <w:ind w:left="3220" w:right="620"/>
        <w:rPr>
          <w:sz w:val="20"/>
          <w:szCs w:val="20"/>
        </w:rPr>
      </w:pPr>
      <w:r>
        <w:rPr>
          <w:rFonts w:ascii="Arial" w:eastAsia="Arial" w:hAnsi="Arial" w:cs="Arial"/>
          <w:b/>
          <w:bCs/>
          <w:sz w:val="24"/>
          <w:szCs w:val="24"/>
        </w:rPr>
        <w:t>PUSAT PENTADBIRAN KERAJAAN PERSEKUTUAN 62530 PUTRAJAYA</w:t>
      </w:r>
    </w:p>
    <w:p w:rsidR="00D6382A" w:rsidRDefault="00D6382A" w:rsidP="00D6382A">
      <w:pPr>
        <w:spacing w:line="132" w:lineRule="exact"/>
        <w:rPr>
          <w:sz w:val="20"/>
          <w:szCs w:val="20"/>
        </w:rPr>
      </w:pPr>
    </w:p>
    <w:p w:rsidR="00D6382A" w:rsidRDefault="00D6382A" w:rsidP="00D6382A">
      <w:pPr>
        <w:ind w:left="3180"/>
        <w:rPr>
          <w:sz w:val="20"/>
          <w:szCs w:val="20"/>
        </w:rPr>
      </w:pPr>
      <w:r>
        <w:rPr>
          <w:rFonts w:ascii="Arial" w:eastAsia="Arial" w:hAnsi="Arial" w:cs="Arial"/>
          <w:b/>
          <w:bCs/>
          <w:sz w:val="36"/>
          <w:szCs w:val="36"/>
        </w:rPr>
        <w:t>KERTAS PENERANGAN</w:t>
      </w:r>
    </w:p>
    <w:p w:rsidR="00D6382A" w:rsidRDefault="00D6382A" w:rsidP="00D6382A">
      <w:pPr>
        <w:spacing w:line="13" w:lineRule="exact"/>
        <w:rPr>
          <w:sz w:val="20"/>
          <w:szCs w:val="20"/>
        </w:rPr>
      </w:pPr>
    </w:p>
    <w:p w:rsidR="00D6382A" w:rsidRDefault="00D6382A" w:rsidP="00D6382A">
      <w:pPr>
        <w:ind w:left="3140"/>
        <w:rPr>
          <w:sz w:val="20"/>
          <w:szCs w:val="20"/>
        </w:rPr>
      </w:pPr>
      <w:r>
        <w:rPr>
          <w:rFonts w:ascii="Arial" w:eastAsia="Arial" w:hAnsi="Arial" w:cs="Arial"/>
          <w:sz w:val="24"/>
          <w:szCs w:val="24"/>
        </w:rPr>
        <w:t>(</w:t>
      </w:r>
      <w:r>
        <w:rPr>
          <w:rFonts w:ascii="Arial" w:eastAsia="Arial" w:hAnsi="Arial" w:cs="Arial"/>
          <w:i/>
          <w:iCs/>
          <w:sz w:val="24"/>
          <w:szCs w:val="24"/>
        </w:rPr>
        <w:t>INFORMATION SHEET)</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260"/>
        <w:gridCol w:w="3540"/>
        <w:gridCol w:w="2060"/>
        <w:gridCol w:w="900"/>
        <w:gridCol w:w="20"/>
      </w:tblGrid>
      <w:tr w:rsidR="00D6382A" w:rsidTr="00B33F85">
        <w:trPr>
          <w:trHeight w:val="313"/>
        </w:trPr>
        <w:tc>
          <w:tcPr>
            <w:tcW w:w="3260" w:type="dxa"/>
            <w:tcBorders>
              <w:top w:val="single" w:sz="8" w:space="0" w:color="auto"/>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KOD DAN NAMA</w:t>
            </w:r>
          </w:p>
        </w:tc>
        <w:tc>
          <w:tcPr>
            <w:tcW w:w="3540" w:type="dxa"/>
            <w:tcBorders>
              <w:top w:val="single" w:sz="8" w:space="0" w:color="auto"/>
            </w:tcBorders>
            <w:vAlign w:val="bottom"/>
          </w:tcPr>
          <w:p w:rsidR="00D6382A" w:rsidRDefault="00D6382A" w:rsidP="00B33F85">
            <w:pPr>
              <w:rPr>
                <w:sz w:val="24"/>
                <w:szCs w:val="24"/>
              </w:rPr>
            </w:pPr>
          </w:p>
        </w:tc>
        <w:tc>
          <w:tcPr>
            <w:tcW w:w="2060" w:type="dxa"/>
            <w:tcBorders>
              <w:top w:val="single" w:sz="8" w:space="0" w:color="auto"/>
            </w:tcBorders>
            <w:vAlign w:val="bottom"/>
          </w:tcPr>
          <w:p w:rsidR="00D6382A" w:rsidRDefault="00D6382A" w:rsidP="00B33F85">
            <w:pPr>
              <w:rPr>
                <w:sz w:val="24"/>
                <w:szCs w:val="24"/>
              </w:rPr>
            </w:pPr>
          </w:p>
        </w:tc>
        <w:tc>
          <w:tcPr>
            <w:tcW w:w="900" w:type="dxa"/>
            <w:tcBorders>
              <w:top w:val="single" w:sz="8" w:space="0" w:color="auto"/>
            </w:tcBorders>
            <w:vAlign w:val="bottom"/>
          </w:tcPr>
          <w:p w:rsidR="00D6382A" w:rsidRDefault="00D6382A" w:rsidP="00B33F85">
            <w:pPr>
              <w:rPr>
                <w:sz w:val="24"/>
                <w:szCs w:val="24"/>
              </w:rPr>
            </w:pPr>
          </w:p>
        </w:tc>
        <w:tc>
          <w:tcPr>
            <w:tcW w:w="0" w:type="dxa"/>
            <w:vAlign w:val="bottom"/>
          </w:tcPr>
          <w:p w:rsidR="00D6382A" w:rsidRDefault="00D6382A" w:rsidP="00B33F85">
            <w:pPr>
              <w:rPr>
                <w:sz w:val="1"/>
                <w:szCs w:val="1"/>
              </w:rPr>
            </w:pPr>
          </w:p>
        </w:tc>
      </w:tr>
      <w:tr w:rsidR="00D6382A" w:rsidTr="00B33F85">
        <w:trPr>
          <w:trHeight w:val="322"/>
        </w:trPr>
        <w:tc>
          <w:tcPr>
            <w:tcW w:w="3260" w:type="dxa"/>
            <w:tcBorders>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PROGRAM /</w:t>
            </w:r>
          </w:p>
        </w:tc>
        <w:tc>
          <w:tcPr>
            <w:tcW w:w="5600" w:type="dxa"/>
            <w:gridSpan w:val="2"/>
            <w:vMerge w:val="restart"/>
            <w:vAlign w:val="bottom"/>
          </w:tcPr>
          <w:p w:rsidR="00D6382A" w:rsidRDefault="00D6382A" w:rsidP="00B33F85">
            <w:pPr>
              <w:ind w:left="100"/>
              <w:rPr>
                <w:sz w:val="20"/>
                <w:szCs w:val="20"/>
              </w:rPr>
            </w:pPr>
            <w:r>
              <w:rPr>
                <w:rFonts w:ascii="Arial" w:eastAsia="Arial" w:hAnsi="Arial" w:cs="Arial"/>
                <w:b/>
                <w:bCs/>
                <w:sz w:val="24"/>
                <w:szCs w:val="24"/>
              </w:rPr>
              <w:t>Z-009-1:2015 KEBOLEHAN TERAS</w:t>
            </w:r>
          </w:p>
        </w:tc>
        <w:tc>
          <w:tcPr>
            <w:tcW w:w="900" w:type="dxa"/>
            <w:vAlign w:val="bottom"/>
          </w:tcPr>
          <w:p w:rsidR="00D6382A" w:rsidRDefault="00D6382A" w:rsidP="00B33F85">
            <w:pPr>
              <w:rPr>
                <w:sz w:val="24"/>
                <w:szCs w:val="24"/>
              </w:rPr>
            </w:pPr>
          </w:p>
        </w:tc>
        <w:tc>
          <w:tcPr>
            <w:tcW w:w="0" w:type="dxa"/>
            <w:vAlign w:val="bottom"/>
          </w:tcPr>
          <w:p w:rsidR="00D6382A" w:rsidRDefault="00D6382A" w:rsidP="00B33F85">
            <w:pPr>
              <w:rPr>
                <w:sz w:val="1"/>
                <w:szCs w:val="1"/>
              </w:rPr>
            </w:pPr>
          </w:p>
        </w:tc>
      </w:tr>
      <w:tr w:rsidR="00D6382A" w:rsidTr="00B33F85">
        <w:trPr>
          <w:trHeight w:val="170"/>
        </w:trPr>
        <w:tc>
          <w:tcPr>
            <w:tcW w:w="3260" w:type="dxa"/>
            <w:vMerge w:val="restart"/>
            <w:tcBorders>
              <w:right w:val="single" w:sz="8" w:space="0" w:color="auto"/>
            </w:tcBorders>
            <w:vAlign w:val="bottom"/>
          </w:tcPr>
          <w:p w:rsidR="00D6382A" w:rsidRDefault="00D6382A" w:rsidP="00B33F85">
            <w:pPr>
              <w:ind w:left="120"/>
              <w:rPr>
                <w:sz w:val="20"/>
                <w:szCs w:val="20"/>
              </w:rPr>
            </w:pPr>
            <w:r>
              <w:rPr>
                <w:rFonts w:ascii="Arial" w:eastAsia="Arial" w:hAnsi="Arial" w:cs="Arial"/>
                <w:i/>
                <w:iCs/>
                <w:sz w:val="24"/>
                <w:szCs w:val="24"/>
              </w:rPr>
              <w:t>PROGRAM’S CODE AND</w:t>
            </w:r>
          </w:p>
        </w:tc>
        <w:tc>
          <w:tcPr>
            <w:tcW w:w="5600" w:type="dxa"/>
            <w:gridSpan w:val="2"/>
            <w:vMerge/>
            <w:vAlign w:val="bottom"/>
          </w:tcPr>
          <w:p w:rsidR="00D6382A" w:rsidRDefault="00D6382A" w:rsidP="00B33F85">
            <w:pPr>
              <w:rPr>
                <w:sz w:val="14"/>
                <w:szCs w:val="14"/>
              </w:rPr>
            </w:pPr>
          </w:p>
        </w:tc>
        <w:tc>
          <w:tcPr>
            <w:tcW w:w="900" w:type="dxa"/>
            <w:vAlign w:val="bottom"/>
          </w:tcPr>
          <w:p w:rsidR="00D6382A" w:rsidRDefault="00D6382A" w:rsidP="00B33F85">
            <w:pPr>
              <w:rPr>
                <w:sz w:val="14"/>
                <w:szCs w:val="14"/>
              </w:rPr>
            </w:pPr>
          </w:p>
        </w:tc>
        <w:tc>
          <w:tcPr>
            <w:tcW w:w="0" w:type="dxa"/>
            <w:vAlign w:val="bottom"/>
          </w:tcPr>
          <w:p w:rsidR="00D6382A" w:rsidRDefault="00D6382A" w:rsidP="00B33F85">
            <w:pPr>
              <w:rPr>
                <w:sz w:val="1"/>
                <w:szCs w:val="1"/>
              </w:rPr>
            </w:pPr>
          </w:p>
        </w:tc>
      </w:tr>
      <w:tr w:rsidR="00D6382A" w:rsidTr="00B33F85">
        <w:trPr>
          <w:trHeight w:val="146"/>
        </w:trPr>
        <w:tc>
          <w:tcPr>
            <w:tcW w:w="3260" w:type="dxa"/>
            <w:vMerge/>
            <w:tcBorders>
              <w:right w:val="single" w:sz="8" w:space="0" w:color="auto"/>
            </w:tcBorders>
            <w:vAlign w:val="bottom"/>
          </w:tcPr>
          <w:p w:rsidR="00D6382A" w:rsidRDefault="00D6382A" w:rsidP="00B33F85">
            <w:pPr>
              <w:rPr>
                <w:sz w:val="12"/>
                <w:szCs w:val="12"/>
              </w:rPr>
            </w:pPr>
          </w:p>
        </w:tc>
        <w:tc>
          <w:tcPr>
            <w:tcW w:w="3540" w:type="dxa"/>
            <w:vAlign w:val="bottom"/>
          </w:tcPr>
          <w:p w:rsidR="00D6382A" w:rsidRDefault="00D6382A" w:rsidP="00B33F85">
            <w:pPr>
              <w:rPr>
                <w:sz w:val="12"/>
                <w:szCs w:val="12"/>
              </w:rPr>
            </w:pPr>
          </w:p>
        </w:tc>
        <w:tc>
          <w:tcPr>
            <w:tcW w:w="2060" w:type="dxa"/>
            <w:vAlign w:val="bottom"/>
          </w:tcPr>
          <w:p w:rsidR="00D6382A" w:rsidRDefault="00D6382A" w:rsidP="00B33F85">
            <w:pPr>
              <w:rPr>
                <w:sz w:val="12"/>
                <w:szCs w:val="12"/>
              </w:rPr>
            </w:pPr>
          </w:p>
        </w:tc>
        <w:tc>
          <w:tcPr>
            <w:tcW w:w="900" w:type="dxa"/>
            <w:vAlign w:val="bottom"/>
          </w:tcPr>
          <w:p w:rsidR="00D6382A" w:rsidRDefault="00D6382A" w:rsidP="00B33F85">
            <w:pPr>
              <w:rPr>
                <w:sz w:val="12"/>
                <w:szCs w:val="12"/>
              </w:rPr>
            </w:pPr>
          </w:p>
        </w:tc>
        <w:tc>
          <w:tcPr>
            <w:tcW w:w="0" w:type="dxa"/>
            <w:vAlign w:val="bottom"/>
          </w:tcPr>
          <w:p w:rsidR="00D6382A" w:rsidRDefault="00D6382A" w:rsidP="00B33F85">
            <w:pPr>
              <w:rPr>
                <w:sz w:val="1"/>
                <w:szCs w:val="1"/>
              </w:rPr>
            </w:pPr>
          </w:p>
        </w:tc>
      </w:tr>
      <w:tr w:rsidR="00D6382A" w:rsidTr="00B33F85">
        <w:trPr>
          <w:trHeight w:val="324"/>
        </w:trPr>
        <w:tc>
          <w:tcPr>
            <w:tcW w:w="3260" w:type="dxa"/>
            <w:tcBorders>
              <w:bottom w:val="single" w:sz="8" w:space="0" w:color="auto"/>
              <w:right w:val="single" w:sz="8" w:space="0" w:color="auto"/>
            </w:tcBorders>
            <w:vAlign w:val="bottom"/>
          </w:tcPr>
          <w:p w:rsidR="00D6382A" w:rsidRDefault="00D6382A" w:rsidP="00B33F85">
            <w:pPr>
              <w:ind w:left="120"/>
              <w:rPr>
                <w:sz w:val="20"/>
                <w:szCs w:val="20"/>
              </w:rPr>
            </w:pPr>
            <w:r>
              <w:rPr>
                <w:rFonts w:ascii="Arial" w:eastAsia="Arial" w:hAnsi="Arial" w:cs="Arial"/>
                <w:i/>
                <w:iCs/>
                <w:sz w:val="24"/>
                <w:szCs w:val="24"/>
              </w:rPr>
              <w:t>NAME</w:t>
            </w:r>
          </w:p>
        </w:tc>
        <w:tc>
          <w:tcPr>
            <w:tcW w:w="3540" w:type="dxa"/>
            <w:tcBorders>
              <w:bottom w:val="single" w:sz="8" w:space="0" w:color="auto"/>
            </w:tcBorders>
            <w:vAlign w:val="bottom"/>
          </w:tcPr>
          <w:p w:rsidR="00D6382A" w:rsidRDefault="00D6382A" w:rsidP="00B33F85">
            <w:pPr>
              <w:rPr>
                <w:sz w:val="24"/>
                <w:szCs w:val="24"/>
              </w:rPr>
            </w:pPr>
          </w:p>
        </w:tc>
        <w:tc>
          <w:tcPr>
            <w:tcW w:w="2060" w:type="dxa"/>
            <w:tcBorders>
              <w:bottom w:val="single" w:sz="8" w:space="0" w:color="auto"/>
            </w:tcBorders>
            <w:vAlign w:val="bottom"/>
          </w:tcPr>
          <w:p w:rsidR="00D6382A" w:rsidRDefault="00D6382A" w:rsidP="00B33F85">
            <w:pPr>
              <w:rPr>
                <w:sz w:val="24"/>
                <w:szCs w:val="24"/>
              </w:rPr>
            </w:pPr>
          </w:p>
        </w:tc>
        <w:tc>
          <w:tcPr>
            <w:tcW w:w="900" w:type="dxa"/>
            <w:tcBorders>
              <w:bottom w:val="single" w:sz="8" w:space="0" w:color="auto"/>
            </w:tcBorders>
            <w:vAlign w:val="bottom"/>
          </w:tcPr>
          <w:p w:rsidR="00D6382A" w:rsidRDefault="00D6382A" w:rsidP="00B33F85">
            <w:pPr>
              <w:rPr>
                <w:sz w:val="24"/>
                <w:szCs w:val="24"/>
              </w:rPr>
            </w:pPr>
          </w:p>
        </w:tc>
        <w:tc>
          <w:tcPr>
            <w:tcW w:w="0" w:type="dxa"/>
            <w:vAlign w:val="bottom"/>
          </w:tcPr>
          <w:p w:rsidR="00D6382A" w:rsidRDefault="00D6382A" w:rsidP="00B33F85">
            <w:pPr>
              <w:rPr>
                <w:sz w:val="1"/>
                <w:szCs w:val="1"/>
              </w:rPr>
            </w:pPr>
          </w:p>
        </w:tc>
      </w:tr>
      <w:tr w:rsidR="00D6382A" w:rsidTr="00B33F85">
        <w:trPr>
          <w:trHeight w:val="433"/>
        </w:trPr>
        <w:tc>
          <w:tcPr>
            <w:tcW w:w="3260" w:type="dxa"/>
            <w:tcBorders>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 xml:space="preserve">TAHAP / </w:t>
            </w:r>
            <w:r>
              <w:rPr>
                <w:rFonts w:ascii="Arial" w:eastAsia="Arial" w:hAnsi="Arial" w:cs="Arial"/>
                <w:i/>
                <w:iCs/>
                <w:sz w:val="24"/>
                <w:szCs w:val="24"/>
              </w:rPr>
              <w:t>LEVEL</w:t>
            </w:r>
          </w:p>
        </w:tc>
        <w:tc>
          <w:tcPr>
            <w:tcW w:w="3540" w:type="dxa"/>
            <w:vAlign w:val="bottom"/>
          </w:tcPr>
          <w:p w:rsidR="00D6382A" w:rsidRDefault="00D6382A" w:rsidP="00B33F85">
            <w:pPr>
              <w:ind w:left="100"/>
              <w:rPr>
                <w:sz w:val="20"/>
                <w:szCs w:val="20"/>
              </w:rPr>
            </w:pPr>
            <w:r>
              <w:rPr>
                <w:rFonts w:ascii="Arial" w:eastAsia="Arial" w:hAnsi="Arial" w:cs="Arial"/>
                <w:b/>
                <w:bCs/>
                <w:sz w:val="24"/>
                <w:szCs w:val="24"/>
              </w:rPr>
              <w:t>SATU (1)</w:t>
            </w:r>
          </w:p>
        </w:tc>
        <w:tc>
          <w:tcPr>
            <w:tcW w:w="2060" w:type="dxa"/>
            <w:vAlign w:val="bottom"/>
          </w:tcPr>
          <w:p w:rsidR="00D6382A" w:rsidRDefault="00D6382A" w:rsidP="00B33F85">
            <w:pPr>
              <w:rPr>
                <w:sz w:val="24"/>
                <w:szCs w:val="24"/>
              </w:rPr>
            </w:pPr>
          </w:p>
        </w:tc>
        <w:tc>
          <w:tcPr>
            <w:tcW w:w="900" w:type="dxa"/>
            <w:vAlign w:val="bottom"/>
          </w:tcPr>
          <w:p w:rsidR="00D6382A" w:rsidRDefault="00D6382A" w:rsidP="00B33F85">
            <w:pPr>
              <w:rPr>
                <w:sz w:val="24"/>
                <w:szCs w:val="24"/>
              </w:rPr>
            </w:pPr>
          </w:p>
        </w:tc>
        <w:tc>
          <w:tcPr>
            <w:tcW w:w="0" w:type="dxa"/>
            <w:vAlign w:val="bottom"/>
          </w:tcPr>
          <w:p w:rsidR="00D6382A" w:rsidRDefault="00D6382A" w:rsidP="00B33F85">
            <w:pPr>
              <w:rPr>
                <w:sz w:val="1"/>
                <w:szCs w:val="1"/>
              </w:rPr>
            </w:pPr>
          </w:p>
        </w:tc>
      </w:tr>
      <w:tr w:rsidR="00D6382A" w:rsidTr="00B33F85">
        <w:trPr>
          <w:trHeight w:val="122"/>
        </w:trPr>
        <w:tc>
          <w:tcPr>
            <w:tcW w:w="3260" w:type="dxa"/>
            <w:tcBorders>
              <w:bottom w:val="single" w:sz="8" w:space="0" w:color="auto"/>
              <w:right w:val="single" w:sz="8" w:space="0" w:color="auto"/>
            </w:tcBorders>
            <w:vAlign w:val="bottom"/>
          </w:tcPr>
          <w:p w:rsidR="00D6382A" w:rsidRDefault="00D6382A" w:rsidP="00B33F85">
            <w:pPr>
              <w:rPr>
                <w:sz w:val="10"/>
                <w:szCs w:val="10"/>
              </w:rPr>
            </w:pPr>
          </w:p>
        </w:tc>
        <w:tc>
          <w:tcPr>
            <w:tcW w:w="3540" w:type="dxa"/>
            <w:tcBorders>
              <w:bottom w:val="single" w:sz="8" w:space="0" w:color="auto"/>
            </w:tcBorders>
            <w:vAlign w:val="bottom"/>
          </w:tcPr>
          <w:p w:rsidR="00D6382A" w:rsidRDefault="00D6382A" w:rsidP="00B33F85">
            <w:pPr>
              <w:rPr>
                <w:sz w:val="10"/>
                <w:szCs w:val="10"/>
              </w:rPr>
            </w:pPr>
          </w:p>
        </w:tc>
        <w:tc>
          <w:tcPr>
            <w:tcW w:w="2060" w:type="dxa"/>
            <w:tcBorders>
              <w:bottom w:val="single" w:sz="8" w:space="0" w:color="auto"/>
            </w:tcBorders>
            <w:vAlign w:val="bottom"/>
          </w:tcPr>
          <w:p w:rsidR="00D6382A" w:rsidRDefault="00D6382A" w:rsidP="00B33F85">
            <w:pPr>
              <w:rPr>
                <w:sz w:val="10"/>
                <w:szCs w:val="10"/>
              </w:rPr>
            </w:pPr>
          </w:p>
        </w:tc>
        <w:tc>
          <w:tcPr>
            <w:tcW w:w="900" w:type="dxa"/>
            <w:tcBorders>
              <w:bottom w:val="single" w:sz="8" w:space="0" w:color="auto"/>
            </w:tcBorders>
            <w:vAlign w:val="bottom"/>
          </w:tcPr>
          <w:p w:rsidR="00D6382A" w:rsidRDefault="00D6382A" w:rsidP="00B33F85">
            <w:pPr>
              <w:rPr>
                <w:sz w:val="10"/>
                <w:szCs w:val="10"/>
              </w:rPr>
            </w:pPr>
          </w:p>
        </w:tc>
        <w:tc>
          <w:tcPr>
            <w:tcW w:w="0" w:type="dxa"/>
            <w:vAlign w:val="bottom"/>
          </w:tcPr>
          <w:p w:rsidR="00D6382A" w:rsidRDefault="00D6382A" w:rsidP="00B33F85">
            <w:pPr>
              <w:rPr>
                <w:sz w:val="1"/>
                <w:szCs w:val="1"/>
              </w:rPr>
            </w:pPr>
          </w:p>
        </w:tc>
      </w:tr>
      <w:tr w:rsidR="00D6382A" w:rsidTr="00B33F85">
        <w:trPr>
          <w:trHeight w:val="288"/>
        </w:trPr>
        <w:tc>
          <w:tcPr>
            <w:tcW w:w="3260" w:type="dxa"/>
            <w:tcBorders>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NO. DAN TAJUK</w:t>
            </w:r>
          </w:p>
        </w:tc>
        <w:tc>
          <w:tcPr>
            <w:tcW w:w="3540" w:type="dxa"/>
            <w:vAlign w:val="bottom"/>
          </w:tcPr>
          <w:p w:rsidR="00D6382A" w:rsidRDefault="00D6382A" w:rsidP="00B33F85">
            <w:pPr>
              <w:rPr>
                <w:sz w:val="24"/>
                <w:szCs w:val="24"/>
              </w:rPr>
            </w:pPr>
          </w:p>
        </w:tc>
        <w:tc>
          <w:tcPr>
            <w:tcW w:w="2060" w:type="dxa"/>
            <w:vAlign w:val="bottom"/>
          </w:tcPr>
          <w:p w:rsidR="00D6382A" w:rsidRDefault="00D6382A" w:rsidP="00B33F85">
            <w:pPr>
              <w:rPr>
                <w:sz w:val="24"/>
                <w:szCs w:val="24"/>
              </w:rPr>
            </w:pPr>
          </w:p>
        </w:tc>
        <w:tc>
          <w:tcPr>
            <w:tcW w:w="900" w:type="dxa"/>
            <w:vAlign w:val="bottom"/>
          </w:tcPr>
          <w:p w:rsidR="00D6382A" w:rsidRDefault="00D6382A" w:rsidP="00B33F85">
            <w:pPr>
              <w:rPr>
                <w:sz w:val="24"/>
                <w:szCs w:val="24"/>
              </w:rPr>
            </w:pPr>
          </w:p>
        </w:tc>
        <w:tc>
          <w:tcPr>
            <w:tcW w:w="0" w:type="dxa"/>
            <w:vAlign w:val="bottom"/>
          </w:tcPr>
          <w:p w:rsidR="00D6382A" w:rsidRDefault="00D6382A" w:rsidP="00B33F85">
            <w:pPr>
              <w:rPr>
                <w:sz w:val="1"/>
                <w:szCs w:val="1"/>
              </w:rPr>
            </w:pPr>
          </w:p>
        </w:tc>
      </w:tr>
      <w:tr w:rsidR="00D6382A" w:rsidTr="00B33F85">
        <w:trPr>
          <w:trHeight w:val="322"/>
        </w:trPr>
        <w:tc>
          <w:tcPr>
            <w:tcW w:w="3260" w:type="dxa"/>
            <w:tcBorders>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KEBOLEHAN TERAS /</w:t>
            </w:r>
          </w:p>
        </w:tc>
        <w:tc>
          <w:tcPr>
            <w:tcW w:w="6500" w:type="dxa"/>
            <w:gridSpan w:val="3"/>
            <w:vMerge w:val="restart"/>
            <w:vAlign w:val="bottom"/>
          </w:tcPr>
          <w:p w:rsidR="00D6382A" w:rsidRDefault="00D6382A" w:rsidP="00B33F85">
            <w:pPr>
              <w:ind w:left="100"/>
              <w:rPr>
                <w:sz w:val="20"/>
                <w:szCs w:val="20"/>
              </w:rPr>
            </w:pPr>
            <w:r>
              <w:rPr>
                <w:rFonts w:ascii="Arial" w:eastAsia="Arial" w:hAnsi="Arial" w:cs="Arial"/>
                <w:b/>
                <w:bCs/>
                <w:sz w:val="24"/>
                <w:szCs w:val="24"/>
              </w:rPr>
              <w:t>CA04 KESEDARAN KESIHATAN,KESELAMATAN DAN</w:t>
            </w:r>
          </w:p>
        </w:tc>
        <w:tc>
          <w:tcPr>
            <w:tcW w:w="0" w:type="dxa"/>
            <w:vAlign w:val="bottom"/>
          </w:tcPr>
          <w:p w:rsidR="00D6382A" w:rsidRDefault="00D6382A" w:rsidP="00B33F85">
            <w:pPr>
              <w:rPr>
                <w:sz w:val="1"/>
                <w:szCs w:val="1"/>
              </w:rPr>
            </w:pPr>
          </w:p>
        </w:tc>
      </w:tr>
      <w:tr w:rsidR="00D6382A" w:rsidTr="00B33F85">
        <w:trPr>
          <w:trHeight w:val="154"/>
        </w:trPr>
        <w:tc>
          <w:tcPr>
            <w:tcW w:w="3260" w:type="dxa"/>
            <w:vMerge w:val="restart"/>
            <w:tcBorders>
              <w:right w:val="single" w:sz="8" w:space="0" w:color="auto"/>
            </w:tcBorders>
            <w:vAlign w:val="bottom"/>
          </w:tcPr>
          <w:p w:rsidR="00D6382A" w:rsidRDefault="00D6382A" w:rsidP="00B33F85">
            <w:pPr>
              <w:ind w:left="120"/>
              <w:rPr>
                <w:sz w:val="20"/>
                <w:szCs w:val="20"/>
              </w:rPr>
            </w:pPr>
            <w:r>
              <w:rPr>
                <w:rFonts w:ascii="Arial" w:eastAsia="Arial" w:hAnsi="Arial" w:cs="Arial"/>
                <w:i/>
                <w:iCs/>
                <w:sz w:val="24"/>
                <w:szCs w:val="24"/>
              </w:rPr>
              <w:t>CORE ABILITY NO. AND</w:t>
            </w:r>
          </w:p>
        </w:tc>
        <w:tc>
          <w:tcPr>
            <w:tcW w:w="6500" w:type="dxa"/>
            <w:gridSpan w:val="3"/>
            <w:vMerge/>
            <w:vAlign w:val="bottom"/>
          </w:tcPr>
          <w:p w:rsidR="00D6382A" w:rsidRDefault="00D6382A" w:rsidP="00B33F85">
            <w:pPr>
              <w:rPr>
                <w:sz w:val="13"/>
                <w:szCs w:val="13"/>
              </w:rPr>
            </w:pPr>
          </w:p>
        </w:tc>
        <w:tc>
          <w:tcPr>
            <w:tcW w:w="0" w:type="dxa"/>
            <w:vAlign w:val="bottom"/>
          </w:tcPr>
          <w:p w:rsidR="00D6382A" w:rsidRDefault="00D6382A" w:rsidP="00B33F85">
            <w:pPr>
              <w:rPr>
                <w:sz w:val="1"/>
                <w:szCs w:val="1"/>
              </w:rPr>
            </w:pPr>
          </w:p>
        </w:tc>
      </w:tr>
      <w:tr w:rsidR="00D6382A" w:rsidTr="00B33F85">
        <w:trPr>
          <w:trHeight w:val="162"/>
        </w:trPr>
        <w:tc>
          <w:tcPr>
            <w:tcW w:w="3260" w:type="dxa"/>
            <w:vMerge/>
            <w:tcBorders>
              <w:right w:val="single" w:sz="8" w:space="0" w:color="auto"/>
            </w:tcBorders>
            <w:vAlign w:val="bottom"/>
          </w:tcPr>
          <w:p w:rsidR="00D6382A" w:rsidRDefault="00D6382A" w:rsidP="00B33F85">
            <w:pPr>
              <w:rPr>
                <w:sz w:val="14"/>
                <w:szCs w:val="14"/>
              </w:rPr>
            </w:pPr>
          </w:p>
        </w:tc>
        <w:tc>
          <w:tcPr>
            <w:tcW w:w="3540" w:type="dxa"/>
            <w:vMerge w:val="restart"/>
            <w:vAlign w:val="bottom"/>
          </w:tcPr>
          <w:p w:rsidR="00D6382A" w:rsidRDefault="00D6382A" w:rsidP="00B33F85">
            <w:pPr>
              <w:ind w:left="100"/>
              <w:rPr>
                <w:sz w:val="20"/>
                <w:szCs w:val="20"/>
              </w:rPr>
            </w:pPr>
            <w:r>
              <w:rPr>
                <w:rFonts w:ascii="Arial" w:eastAsia="Arial" w:hAnsi="Arial" w:cs="Arial"/>
                <w:b/>
                <w:bCs/>
                <w:sz w:val="24"/>
                <w:szCs w:val="24"/>
              </w:rPr>
              <w:t>ALAM SEKITAR</w:t>
            </w:r>
          </w:p>
        </w:tc>
        <w:tc>
          <w:tcPr>
            <w:tcW w:w="2060" w:type="dxa"/>
            <w:vAlign w:val="bottom"/>
          </w:tcPr>
          <w:p w:rsidR="00D6382A" w:rsidRDefault="00D6382A" w:rsidP="00B33F85">
            <w:pPr>
              <w:rPr>
                <w:sz w:val="14"/>
                <w:szCs w:val="14"/>
              </w:rPr>
            </w:pPr>
          </w:p>
        </w:tc>
        <w:tc>
          <w:tcPr>
            <w:tcW w:w="900" w:type="dxa"/>
            <w:vAlign w:val="bottom"/>
          </w:tcPr>
          <w:p w:rsidR="00D6382A" w:rsidRDefault="00D6382A" w:rsidP="00B33F85">
            <w:pPr>
              <w:rPr>
                <w:sz w:val="14"/>
                <w:szCs w:val="14"/>
              </w:rPr>
            </w:pPr>
          </w:p>
        </w:tc>
        <w:tc>
          <w:tcPr>
            <w:tcW w:w="0" w:type="dxa"/>
            <w:vAlign w:val="bottom"/>
          </w:tcPr>
          <w:p w:rsidR="00D6382A" w:rsidRDefault="00D6382A" w:rsidP="00B33F85">
            <w:pPr>
              <w:rPr>
                <w:sz w:val="1"/>
                <w:szCs w:val="1"/>
              </w:rPr>
            </w:pPr>
          </w:p>
        </w:tc>
      </w:tr>
      <w:tr w:rsidR="00D6382A" w:rsidTr="00B33F85">
        <w:trPr>
          <w:trHeight w:val="172"/>
        </w:trPr>
        <w:tc>
          <w:tcPr>
            <w:tcW w:w="3260" w:type="dxa"/>
            <w:vMerge w:val="restart"/>
            <w:tcBorders>
              <w:right w:val="single" w:sz="8" w:space="0" w:color="auto"/>
            </w:tcBorders>
            <w:vAlign w:val="bottom"/>
          </w:tcPr>
          <w:p w:rsidR="00D6382A" w:rsidRDefault="00D6382A" w:rsidP="00B33F85">
            <w:pPr>
              <w:ind w:left="120"/>
              <w:rPr>
                <w:sz w:val="20"/>
                <w:szCs w:val="20"/>
              </w:rPr>
            </w:pPr>
            <w:r>
              <w:rPr>
                <w:rFonts w:ascii="Arial" w:eastAsia="Arial" w:hAnsi="Arial" w:cs="Arial"/>
                <w:i/>
                <w:iCs/>
                <w:sz w:val="24"/>
                <w:szCs w:val="24"/>
              </w:rPr>
              <w:t>TITLE</w:t>
            </w:r>
          </w:p>
        </w:tc>
        <w:tc>
          <w:tcPr>
            <w:tcW w:w="3540" w:type="dxa"/>
            <w:vMerge/>
            <w:vAlign w:val="bottom"/>
          </w:tcPr>
          <w:p w:rsidR="00D6382A" w:rsidRDefault="00D6382A" w:rsidP="00B33F85">
            <w:pPr>
              <w:rPr>
                <w:sz w:val="14"/>
                <w:szCs w:val="14"/>
              </w:rPr>
            </w:pPr>
          </w:p>
        </w:tc>
        <w:tc>
          <w:tcPr>
            <w:tcW w:w="2060" w:type="dxa"/>
            <w:vAlign w:val="bottom"/>
          </w:tcPr>
          <w:p w:rsidR="00D6382A" w:rsidRDefault="00D6382A" w:rsidP="00B33F85">
            <w:pPr>
              <w:rPr>
                <w:sz w:val="14"/>
                <w:szCs w:val="14"/>
              </w:rPr>
            </w:pPr>
          </w:p>
        </w:tc>
        <w:tc>
          <w:tcPr>
            <w:tcW w:w="900" w:type="dxa"/>
            <w:vAlign w:val="bottom"/>
          </w:tcPr>
          <w:p w:rsidR="00D6382A" w:rsidRDefault="00D6382A" w:rsidP="00B33F85">
            <w:pPr>
              <w:rPr>
                <w:sz w:val="14"/>
                <w:szCs w:val="14"/>
              </w:rPr>
            </w:pPr>
          </w:p>
        </w:tc>
        <w:tc>
          <w:tcPr>
            <w:tcW w:w="0" w:type="dxa"/>
            <w:vAlign w:val="bottom"/>
          </w:tcPr>
          <w:p w:rsidR="00D6382A" w:rsidRDefault="00D6382A" w:rsidP="00B33F85">
            <w:pPr>
              <w:rPr>
                <w:sz w:val="1"/>
                <w:szCs w:val="1"/>
              </w:rPr>
            </w:pPr>
          </w:p>
        </w:tc>
      </w:tr>
      <w:tr w:rsidR="00D6382A" w:rsidTr="00B33F85">
        <w:trPr>
          <w:trHeight w:val="153"/>
        </w:trPr>
        <w:tc>
          <w:tcPr>
            <w:tcW w:w="3260" w:type="dxa"/>
            <w:vMerge/>
            <w:tcBorders>
              <w:bottom w:val="single" w:sz="8" w:space="0" w:color="auto"/>
              <w:right w:val="single" w:sz="8" w:space="0" w:color="auto"/>
            </w:tcBorders>
            <w:vAlign w:val="bottom"/>
          </w:tcPr>
          <w:p w:rsidR="00D6382A" w:rsidRDefault="00D6382A" w:rsidP="00B33F85">
            <w:pPr>
              <w:rPr>
                <w:sz w:val="13"/>
                <w:szCs w:val="13"/>
              </w:rPr>
            </w:pPr>
          </w:p>
        </w:tc>
        <w:tc>
          <w:tcPr>
            <w:tcW w:w="3540" w:type="dxa"/>
            <w:tcBorders>
              <w:bottom w:val="single" w:sz="8" w:space="0" w:color="auto"/>
            </w:tcBorders>
            <w:vAlign w:val="bottom"/>
          </w:tcPr>
          <w:p w:rsidR="00D6382A" w:rsidRDefault="00D6382A" w:rsidP="00B33F85">
            <w:pPr>
              <w:rPr>
                <w:sz w:val="13"/>
                <w:szCs w:val="13"/>
              </w:rPr>
            </w:pPr>
          </w:p>
        </w:tc>
        <w:tc>
          <w:tcPr>
            <w:tcW w:w="2060" w:type="dxa"/>
            <w:tcBorders>
              <w:bottom w:val="single" w:sz="8" w:space="0" w:color="auto"/>
            </w:tcBorders>
            <w:vAlign w:val="bottom"/>
          </w:tcPr>
          <w:p w:rsidR="00D6382A" w:rsidRDefault="00D6382A" w:rsidP="00B33F85">
            <w:pPr>
              <w:rPr>
                <w:sz w:val="13"/>
                <w:szCs w:val="13"/>
              </w:rPr>
            </w:pPr>
          </w:p>
        </w:tc>
        <w:tc>
          <w:tcPr>
            <w:tcW w:w="900" w:type="dxa"/>
            <w:tcBorders>
              <w:bottom w:val="single" w:sz="8" w:space="0" w:color="auto"/>
            </w:tcBorders>
            <w:vAlign w:val="bottom"/>
          </w:tcPr>
          <w:p w:rsidR="00D6382A" w:rsidRDefault="00D6382A" w:rsidP="00B33F85">
            <w:pPr>
              <w:rPr>
                <w:sz w:val="13"/>
                <w:szCs w:val="13"/>
              </w:rPr>
            </w:pPr>
          </w:p>
        </w:tc>
        <w:tc>
          <w:tcPr>
            <w:tcW w:w="0" w:type="dxa"/>
            <w:vAlign w:val="bottom"/>
          </w:tcPr>
          <w:p w:rsidR="00D6382A" w:rsidRDefault="00D6382A" w:rsidP="00B33F85">
            <w:pPr>
              <w:rPr>
                <w:sz w:val="1"/>
                <w:szCs w:val="1"/>
              </w:rPr>
            </w:pPr>
          </w:p>
        </w:tc>
      </w:tr>
      <w:tr w:rsidR="00D6382A" w:rsidTr="00B33F85">
        <w:trPr>
          <w:trHeight w:val="377"/>
        </w:trPr>
        <w:tc>
          <w:tcPr>
            <w:tcW w:w="3260" w:type="dxa"/>
            <w:tcBorders>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NO. DAN PENYATAAN</w:t>
            </w:r>
          </w:p>
        </w:tc>
        <w:tc>
          <w:tcPr>
            <w:tcW w:w="5600" w:type="dxa"/>
            <w:gridSpan w:val="2"/>
            <w:vAlign w:val="bottom"/>
          </w:tcPr>
          <w:p w:rsidR="00D6382A" w:rsidRDefault="00D6382A" w:rsidP="00B33F85">
            <w:pPr>
              <w:ind w:left="100"/>
              <w:rPr>
                <w:sz w:val="20"/>
                <w:szCs w:val="20"/>
              </w:rPr>
            </w:pPr>
            <w:r>
              <w:rPr>
                <w:rFonts w:ascii="Arial" w:eastAsia="Arial" w:hAnsi="Arial" w:cs="Arial"/>
                <w:b/>
                <w:bCs/>
                <w:sz w:val="24"/>
                <w:szCs w:val="24"/>
              </w:rPr>
              <w:t>4.1 PATUHI AKTIVITI KESEDARAN KESIHATAN</w:t>
            </w:r>
          </w:p>
        </w:tc>
        <w:tc>
          <w:tcPr>
            <w:tcW w:w="900" w:type="dxa"/>
            <w:vAlign w:val="bottom"/>
          </w:tcPr>
          <w:p w:rsidR="00D6382A" w:rsidRDefault="00D6382A" w:rsidP="00B33F85">
            <w:pPr>
              <w:rPr>
                <w:sz w:val="24"/>
                <w:szCs w:val="24"/>
              </w:rPr>
            </w:pPr>
          </w:p>
        </w:tc>
        <w:tc>
          <w:tcPr>
            <w:tcW w:w="0" w:type="dxa"/>
            <w:vAlign w:val="bottom"/>
          </w:tcPr>
          <w:p w:rsidR="00D6382A" w:rsidRDefault="00D6382A" w:rsidP="00B33F85">
            <w:pPr>
              <w:rPr>
                <w:sz w:val="1"/>
                <w:szCs w:val="1"/>
              </w:rPr>
            </w:pPr>
          </w:p>
        </w:tc>
      </w:tr>
      <w:tr w:rsidR="00D6382A" w:rsidTr="00B33F85">
        <w:trPr>
          <w:trHeight w:val="322"/>
        </w:trPr>
        <w:tc>
          <w:tcPr>
            <w:tcW w:w="3260" w:type="dxa"/>
            <w:tcBorders>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KEBOLEHAN /</w:t>
            </w:r>
          </w:p>
        </w:tc>
        <w:tc>
          <w:tcPr>
            <w:tcW w:w="6500" w:type="dxa"/>
            <w:gridSpan w:val="3"/>
            <w:vMerge w:val="restart"/>
            <w:vAlign w:val="bottom"/>
          </w:tcPr>
          <w:p w:rsidR="00D6382A" w:rsidRDefault="00D6382A" w:rsidP="00B33F85">
            <w:pPr>
              <w:ind w:left="100"/>
              <w:rPr>
                <w:sz w:val="20"/>
                <w:szCs w:val="20"/>
              </w:rPr>
            </w:pPr>
            <w:r>
              <w:rPr>
                <w:rFonts w:ascii="Arial" w:eastAsia="Arial" w:hAnsi="Arial" w:cs="Arial"/>
                <w:b/>
                <w:bCs/>
                <w:sz w:val="24"/>
                <w:szCs w:val="24"/>
              </w:rPr>
              <w:t>4.2 PATUHI AKTIVITI KESEDARAN KESELAMATAN</w:t>
            </w:r>
          </w:p>
        </w:tc>
        <w:tc>
          <w:tcPr>
            <w:tcW w:w="0" w:type="dxa"/>
            <w:vAlign w:val="bottom"/>
          </w:tcPr>
          <w:p w:rsidR="00D6382A" w:rsidRDefault="00D6382A" w:rsidP="00B33F85">
            <w:pPr>
              <w:rPr>
                <w:sz w:val="1"/>
                <w:szCs w:val="1"/>
              </w:rPr>
            </w:pPr>
          </w:p>
        </w:tc>
      </w:tr>
      <w:tr w:rsidR="00D6382A" w:rsidTr="00B33F85">
        <w:trPr>
          <w:trHeight w:val="170"/>
        </w:trPr>
        <w:tc>
          <w:tcPr>
            <w:tcW w:w="3260" w:type="dxa"/>
            <w:vMerge w:val="restart"/>
            <w:tcBorders>
              <w:right w:val="single" w:sz="8" w:space="0" w:color="auto"/>
            </w:tcBorders>
            <w:vAlign w:val="bottom"/>
          </w:tcPr>
          <w:p w:rsidR="00D6382A" w:rsidRDefault="00D6382A" w:rsidP="00B33F85">
            <w:pPr>
              <w:ind w:left="120"/>
              <w:rPr>
                <w:sz w:val="20"/>
                <w:szCs w:val="20"/>
              </w:rPr>
            </w:pPr>
            <w:r>
              <w:rPr>
                <w:rFonts w:ascii="Arial" w:eastAsia="Arial" w:hAnsi="Arial" w:cs="Arial"/>
                <w:i/>
                <w:iCs/>
                <w:sz w:val="24"/>
                <w:szCs w:val="24"/>
              </w:rPr>
              <w:t>ABILITY NO. AND</w:t>
            </w:r>
          </w:p>
        </w:tc>
        <w:tc>
          <w:tcPr>
            <w:tcW w:w="6500" w:type="dxa"/>
            <w:gridSpan w:val="3"/>
            <w:vMerge/>
            <w:vAlign w:val="bottom"/>
          </w:tcPr>
          <w:p w:rsidR="00D6382A" w:rsidRDefault="00D6382A" w:rsidP="00B33F85">
            <w:pPr>
              <w:rPr>
                <w:sz w:val="14"/>
                <w:szCs w:val="14"/>
              </w:rPr>
            </w:pPr>
          </w:p>
        </w:tc>
        <w:tc>
          <w:tcPr>
            <w:tcW w:w="0" w:type="dxa"/>
            <w:vAlign w:val="bottom"/>
          </w:tcPr>
          <w:p w:rsidR="00D6382A" w:rsidRDefault="00D6382A" w:rsidP="00B33F85">
            <w:pPr>
              <w:rPr>
                <w:sz w:val="1"/>
                <w:szCs w:val="1"/>
              </w:rPr>
            </w:pPr>
          </w:p>
        </w:tc>
      </w:tr>
      <w:tr w:rsidR="00D6382A" w:rsidTr="00B33F85">
        <w:trPr>
          <w:trHeight w:val="146"/>
        </w:trPr>
        <w:tc>
          <w:tcPr>
            <w:tcW w:w="3260" w:type="dxa"/>
            <w:vMerge/>
            <w:tcBorders>
              <w:right w:val="single" w:sz="8" w:space="0" w:color="auto"/>
            </w:tcBorders>
            <w:vAlign w:val="bottom"/>
          </w:tcPr>
          <w:p w:rsidR="00D6382A" w:rsidRDefault="00D6382A" w:rsidP="00B33F85">
            <w:pPr>
              <w:rPr>
                <w:sz w:val="12"/>
                <w:szCs w:val="12"/>
              </w:rPr>
            </w:pPr>
          </w:p>
        </w:tc>
        <w:tc>
          <w:tcPr>
            <w:tcW w:w="6500" w:type="dxa"/>
            <w:gridSpan w:val="3"/>
            <w:vMerge w:val="restart"/>
            <w:vAlign w:val="bottom"/>
          </w:tcPr>
          <w:p w:rsidR="00D6382A" w:rsidRDefault="00D6382A" w:rsidP="00B33F85">
            <w:pPr>
              <w:ind w:left="100"/>
              <w:rPr>
                <w:sz w:val="20"/>
                <w:szCs w:val="20"/>
              </w:rPr>
            </w:pPr>
            <w:r>
              <w:rPr>
                <w:rFonts w:ascii="Arial" w:eastAsia="Arial" w:hAnsi="Arial" w:cs="Arial"/>
                <w:sz w:val="24"/>
                <w:szCs w:val="24"/>
              </w:rPr>
              <w:t>4.3 PATUHI AKTIVITI KESEDARAN ALAM SEKITAR</w:t>
            </w:r>
          </w:p>
        </w:tc>
        <w:tc>
          <w:tcPr>
            <w:tcW w:w="0" w:type="dxa"/>
            <w:vAlign w:val="bottom"/>
          </w:tcPr>
          <w:p w:rsidR="00D6382A" w:rsidRDefault="00D6382A" w:rsidP="00B33F85">
            <w:pPr>
              <w:rPr>
                <w:sz w:val="1"/>
                <w:szCs w:val="1"/>
              </w:rPr>
            </w:pPr>
          </w:p>
        </w:tc>
      </w:tr>
      <w:tr w:rsidR="00D6382A" w:rsidTr="00B33F85">
        <w:trPr>
          <w:trHeight w:val="319"/>
        </w:trPr>
        <w:tc>
          <w:tcPr>
            <w:tcW w:w="3260" w:type="dxa"/>
            <w:tcBorders>
              <w:right w:val="single" w:sz="8" w:space="0" w:color="auto"/>
            </w:tcBorders>
            <w:vAlign w:val="bottom"/>
          </w:tcPr>
          <w:p w:rsidR="00D6382A" w:rsidRDefault="00D6382A" w:rsidP="00B33F85">
            <w:pPr>
              <w:ind w:left="120"/>
              <w:rPr>
                <w:sz w:val="20"/>
                <w:szCs w:val="20"/>
              </w:rPr>
            </w:pPr>
            <w:r>
              <w:rPr>
                <w:rFonts w:ascii="Arial" w:eastAsia="Arial" w:hAnsi="Arial" w:cs="Arial"/>
                <w:i/>
                <w:iCs/>
                <w:sz w:val="24"/>
                <w:szCs w:val="24"/>
              </w:rPr>
              <w:t>STATEMENT</w:t>
            </w:r>
          </w:p>
        </w:tc>
        <w:tc>
          <w:tcPr>
            <w:tcW w:w="6500" w:type="dxa"/>
            <w:gridSpan w:val="3"/>
            <w:vMerge/>
            <w:vAlign w:val="bottom"/>
          </w:tcPr>
          <w:p w:rsidR="00D6382A" w:rsidRDefault="00D6382A" w:rsidP="00B33F85">
            <w:pPr>
              <w:rPr>
                <w:sz w:val="24"/>
                <w:szCs w:val="24"/>
              </w:rPr>
            </w:pPr>
          </w:p>
        </w:tc>
        <w:tc>
          <w:tcPr>
            <w:tcW w:w="0" w:type="dxa"/>
            <w:vAlign w:val="bottom"/>
          </w:tcPr>
          <w:p w:rsidR="00D6382A" w:rsidRDefault="00D6382A" w:rsidP="00B33F85">
            <w:pPr>
              <w:rPr>
                <w:sz w:val="1"/>
                <w:szCs w:val="1"/>
              </w:rPr>
            </w:pPr>
          </w:p>
        </w:tc>
      </w:tr>
      <w:tr w:rsidR="00D6382A" w:rsidTr="00B33F85">
        <w:trPr>
          <w:trHeight w:val="96"/>
        </w:trPr>
        <w:tc>
          <w:tcPr>
            <w:tcW w:w="3260" w:type="dxa"/>
            <w:tcBorders>
              <w:bottom w:val="single" w:sz="8" w:space="0" w:color="auto"/>
              <w:right w:val="single" w:sz="8" w:space="0" w:color="auto"/>
            </w:tcBorders>
            <w:vAlign w:val="bottom"/>
          </w:tcPr>
          <w:p w:rsidR="00D6382A" w:rsidRDefault="00D6382A" w:rsidP="00B33F85">
            <w:pPr>
              <w:rPr>
                <w:sz w:val="8"/>
                <w:szCs w:val="8"/>
              </w:rPr>
            </w:pPr>
          </w:p>
        </w:tc>
        <w:tc>
          <w:tcPr>
            <w:tcW w:w="3540" w:type="dxa"/>
            <w:tcBorders>
              <w:bottom w:val="single" w:sz="8" w:space="0" w:color="auto"/>
            </w:tcBorders>
            <w:vAlign w:val="bottom"/>
          </w:tcPr>
          <w:p w:rsidR="00D6382A" w:rsidRDefault="00D6382A" w:rsidP="00B33F85">
            <w:pPr>
              <w:rPr>
                <w:sz w:val="8"/>
                <w:szCs w:val="8"/>
              </w:rPr>
            </w:pPr>
          </w:p>
        </w:tc>
        <w:tc>
          <w:tcPr>
            <w:tcW w:w="2960" w:type="dxa"/>
            <w:gridSpan w:val="2"/>
            <w:tcBorders>
              <w:bottom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r w:rsidR="00D6382A" w:rsidTr="00B33F85">
        <w:trPr>
          <w:trHeight w:val="445"/>
        </w:trPr>
        <w:tc>
          <w:tcPr>
            <w:tcW w:w="3260" w:type="dxa"/>
            <w:vMerge w:val="restart"/>
            <w:tcBorders>
              <w:right w:val="single" w:sz="8" w:space="0" w:color="auto"/>
            </w:tcBorders>
            <w:vAlign w:val="bottom"/>
          </w:tcPr>
          <w:p w:rsidR="00D6382A" w:rsidRDefault="00D6382A" w:rsidP="00B33F85">
            <w:pPr>
              <w:ind w:left="120"/>
              <w:rPr>
                <w:sz w:val="20"/>
                <w:szCs w:val="20"/>
              </w:rPr>
            </w:pPr>
            <w:r>
              <w:rPr>
                <w:rFonts w:ascii="Arial" w:eastAsia="Arial" w:hAnsi="Arial" w:cs="Arial"/>
                <w:b/>
                <w:bCs/>
                <w:sz w:val="24"/>
                <w:szCs w:val="24"/>
              </w:rPr>
              <w:t>NO. KOD /</w:t>
            </w:r>
            <w:r>
              <w:rPr>
                <w:rFonts w:ascii="Arial" w:eastAsia="Arial" w:hAnsi="Arial" w:cs="Arial"/>
                <w:i/>
                <w:iCs/>
                <w:sz w:val="24"/>
                <w:szCs w:val="24"/>
              </w:rPr>
              <w:t>CODE NO.</w:t>
            </w:r>
          </w:p>
        </w:tc>
        <w:tc>
          <w:tcPr>
            <w:tcW w:w="3540" w:type="dxa"/>
            <w:vMerge w:val="restart"/>
            <w:tcBorders>
              <w:right w:val="single" w:sz="8" w:space="0" w:color="auto"/>
            </w:tcBorders>
            <w:vAlign w:val="bottom"/>
          </w:tcPr>
          <w:p w:rsidR="00D6382A" w:rsidRDefault="00D6382A" w:rsidP="00B33F85">
            <w:pPr>
              <w:ind w:left="100"/>
              <w:rPr>
                <w:sz w:val="20"/>
                <w:szCs w:val="20"/>
              </w:rPr>
            </w:pPr>
            <w:r>
              <w:rPr>
                <w:rFonts w:ascii="Arial" w:eastAsia="Arial" w:hAnsi="Arial" w:cs="Arial"/>
                <w:b/>
                <w:bCs/>
                <w:sz w:val="24"/>
                <w:szCs w:val="24"/>
              </w:rPr>
              <w:t>Z-009-1:2015–M04/P(1b/2)</w:t>
            </w:r>
          </w:p>
        </w:tc>
        <w:tc>
          <w:tcPr>
            <w:tcW w:w="2960" w:type="dxa"/>
            <w:gridSpan w:val="2"/>
            <w:vAlign w:val="bottom"/>
          </w:tcPr>
          <w:p w:rsidR="00D6382A" w:rsidRDefault="00D6382A" w:rsidP="00B33F85">
            <w:pPr>
              <w:ind w:left="80"/>
              <w:rPr>
                <w:sz w:val="20"/>
                <w:szCs w:val="20"/>
              </w:rPr>
            </w:pPr>
            <w:r>
              <w:rPr>
                <w:rFonts w:ascii="Arial" w:eastAsia="Arial" w:hAnsi="Arial" w:cs="Arial"/>
                <w:b/>
                <w:bCs/>
                <w:sz w:val="24"/>
                <w:szCs w:val="24"/>
              </w:rPr>
              <w:t>Muka Surat</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1</w:t>
            </w:r>
          </w:p>
        </w:tc>
        <w:tc>
          <w:tcPr>
            <w:tcW w:w="0" w:type="dxa"/>
            <w:vAlign w:val="bottom"/>
          </w:tcPr>
          <w:p w:rsidR="00D6382A" w:rsidRDefault="00D6382A" w:rsidP="00B33F85">
            <w:pPr>
              <w:rPr>
                <w:sz w:val="1"/>
                <w:szCs w:val="1"/>
              </w:rPr>
            </w:pPr>
          </w:p>
        </w:tc>
      </w:tr>
      <w:tr w:rsidR="00D6382A" w:rsidTr="00B33F85">
        <w:trPr>
          <w:trHeight w:val="177"/>
        </w:trPr>
        <w:tc>
          <w:tcPr>
            <w:tcW w:w="3260" w:type="dxa"/>
            <w:vMerge/>
            <w:tcBorders>
              <w:right w:val="single" w:sz="8" w:space="0" w:color="auto"/>
            </w:tcBorders>
            <w:vAlign w:val="bottom"/>
          </w:tcPr>
          <w:p w:rsidR="00D6382A" w:rsidRDefault="00D6382A" w:rsidP="00B33F85">
            <w:pPr>
              <w:rPr>
                <w:sz w:val="15"/>
                <w:szCs w:val="15"/>
              </w:rPr>
            </w:pPr>
          </w:p>
        </w:tc>
        <w:tc>
          <w:tcPr>
            <w:tcW w:w="3540" w:type="dxa"/>
            <w:vMerge/>
            <w:tcBorders>
              <w:right w:val="single" w:sz="8" w:space="0" w:color="auto"/>
            </w:tcBorders>
            <w:vAlign w:val="bottom"/>
          </w:tcPr>
          <w:p w:rsidR="00D6382A" w:rsidRDefault="00D6382A" w:rsidP="00B33F85">
            <w:pPr>
              <w:rPr>
                <w:sz w:val="15"/>
                <w:szCs w:val="15"/>
              </w:rPr>
            </w:pPr>
          </w:p>
        </w:tc>
        <w:tc>
          <w:tcPr>
            <w:tcW w:w="2060" w:type="dxa"/>
            <w:vMerge w:val="restart"/>
            <w:vAlign w:val="bottom"/>
          </w:tcPr>
          <w:p w:rsidR="00D6382A" w:rsidRDefault="00D6382A" w:rsidP="00B33F85">
            <w:pPr>
              <w:ind w:left="80"/>
              <w:rPr>
                <w:sz w:val="20"/>
                <w:szCs w:val="20"/>
              </w:rPr>
            </w:pPr>
            <w:r>
              <w:rPr>
                <w:rFonts w:ascii="Arial" w:eastAsia="Arial" w:hAnsi="Arial" w:cs="Arial"/>
                <w:b/>
                <w:bCs/>
                <w:sz w:val="24"/>
                <w:szCs w:val="24"/>
              </w:rPr>
              <w:t xml:space="preserve">Drpd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900" w:type="dxa"/>
            <w:vMerge w:val="restart"/>
            <w:vAlign w:val="bottom"/>
          </w:tcPr>
          <w:p w:rsidR="00D6382A" w:rsidRDefault="00D6382A" w:rsidP="00B33F85">
            <w:pPr>
              <w:ind w:right="32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57"/>
        </w:trPr>
        <w:tc>
          <w:tcPr>
            <w:tcW w:w="3260" w:type="dxa"/>
            <w:tcBorders>
              <w:right w:val="single" w:sz="8" w:space="0" w:color="auto"/>
            </w:tcBorders>
            <w:vAlign w:val="bottom"/>
          </w:tcPr>
          <w:p w:rsidR="00D6382A" w:rsidRDefault="00D6382A" w:rsidP="00B33F85">
            <w:pPr>
              <w:rPr>
                <w:sz w:val="13"/>
                <w:szCs w:val="13"/>
              </w:rPr>
            </w:pPr>
          </w:p>
        </w:tc>
        <w:tc>
          <w:tcPr>
            <w:tcW w:w="3540" w:type="dxa"/>
            <w:tcBorders>
              <w:right w:val="single" w:sz="8" w:space="0" w:color="auto"/>
            </w:tcBorders>
            <w:vAlign w:val="bottom"/>
          </w:tcPr>
          <w:p w:rsidR="00D6382A" w:rsidRDefault="00D6382A" w:rsidP="00B33F85">
            <w:pPr>
              <w:rPr>
                <w:sz w:val="13"/>
                <w:szCs w:val="13"/>
              </w:rPr>
            </w:pPr>
          </w:p>
        </w:tc>
        <w:tc>
          <w:tcPr>
            <w:tcW w:w="2060" w:type="dxa"/>
            <w:vMerge/>
            <w:vAlign w:val="bottom"/>
          </w:tcPr>
          <w:p w:rsidR="00D6382A" w:rsidRDefault="00D6382A" w:rsidP="00B33F85">
            <w:pPr>
              <w:rPr>
                <w:sz w:val="13"/>
                <w:szCs w:val="13"/>
              </w:rPr>
            </w:pPr>
          </w:p>
        </w:tc>
        <w:tc>
          <w:tcPr>
            <w:tcW w:w="900" w:type="dxa"/>
            <w:vMerge/>
            <w:vAlign w:val="bottom"/>
          </w:tcPr>
          <w:p w:rsidR="00D6382A" w:rsidRDefault="00D6382A" w:rsidP="00B33F85">
            <w:pPr>
              <w:rPr>
                <w:sz w:val="13"/>
                <w:szCs w:val="13"/>
              </w:rPr>
            </w:pPr>
          </w:p>
        </w:tc>
        <w:tc>
          <w:tcPr>
            <w:tcW w:w="0" w:type="dxa"/>
            <w:vAlign w:val="bottom"/>
          </w:tcPr>
          <w:p w:rsidR="00D6382A" w:rsidRDefault="00D6382A" w:rsidP="00B33F85">
            <w:pPr>
              <w:rPr>
                <w:sz w:val="1"/>
                <w:szCs w:val="1"/>
              </w:rPr>
            </w:pPr>
          </w:p>
        </w:tc>
      </w:tr>
      <w:tr w:rsidR="00D6382A" w:rsidTr="00B33F85">
        <w:trPr>
          <w:trHeight w:val="163"/>
        </w:trPr>
        <w:tc>
          <w:tcPr>
            <w:tcW w:w="3260" w:type="dxa"/>
            <w:tcBorders>
              <w:bottom w:val="single" w:sz="8" w:space="0" w:color="auto"/>
              <w:right w:val="single" w:sz="8" w:space="0" w:color="auto"/>
            </w:tcBorders>
            <w:vAlign w:val="bottom"/>
          </w:tcPr>
          <w:p w:rsidR="00D6382A" w:rsidRDefault="00D6382A" w:rsidP="00B33F85">
            <w:pPr>
              <w:rPr>
                <w:sz w:val="14"/>
                <w:szCs w:val="14"/>
              </w:rPr>
            </w:pPr>
          </w:p>
        </w:tc>
        <w:tc>
          <w:tcPr>
            <w:tcW w:w="3540" w:type="dxa"/>
            <w:tcBorders>
              <w:bottom w:val="single" w:sz="8" w:space="0" w:color="auto"/>
              <w:right w:val="single" w:sz="8" w:space="0" w:color="auto"/>
            </w:tcBorders>
            <w:vAlign w:val="bottom"/>
          </w:tcPr>
          <w:p w:rsidR="00D6382A" w:rsidRDefault="00D6382A" w:rsidP="00B33F85">
            <w:pPr>
              <w:rPr>
                <w:sz w:val="14"/>
                <w:szCs w:val="14"/>
              </w:rPr>
            </w:pPr>
          </w:p>
        </w:tc>
        <w:tc>
          <w:tcPr>
            <w:tcW w:w="2060" w:type="dxa"/>
            <w:tcBorders>
              <w:bottom w:val="single" w:sz="8" w:space="0" w:color="auto"/>
            </w:tcBorders>
            <w:vAlign w:val="bottom"/>
          </w:tcPr>
          <w:p w:rsidR="00D6382A" w:rsidRDefault="00D6382A" w:rsidP="00B33F85">
            <w:pPr>
              <w:rPr>
                <w:sz w:val="14"/>
                <w:szCs w:val="14"/>
              </w:rPr>
            </w:pPr>
          </w:p>
        </w:tc>
        <w:tc>
          <w:tcPr>
            <w:tcW w:w="900" w:type="dxa"/>
            <w:tcBorders>
              <w:bottom w:val="single" w:sz="8" w:space="0" w:color="auto"/>
            </w:tcBorders>
            <w:vAlign w:val="bottom"/>
          </w:tcPr>
          <w:p w:rsidR="00D6382A" w:rsidRDefault="00D6382A" w:rsidP="00B33F85">
            <w:pPr>
              <w:rPr>
                <w:sz w:val="14"/>
                <w:szCs w:val="14"/>
              </w:rPr>
            </w:pPr>
          </w:p>
        </w:tc>
        <w:tc>
          <w:tcPr>
            <w:tcW w:w="0" w:type="dxa"/>
            <w:vAlign w:val="bottom"/>
          </w:tcPr>
          <w:p w:rsidR="00D6382A" w:rsidRDefault="00D6382A" w:rsidP="00B33F85">
            <w:pPr>
              <w:rPr>
                <w:sz w:val="1"/>
                <w:szCs w:val="1"/>
              </w:rPr>
            </w:pPr>
          </w:p>
        </w:tc>
      </w:tr>
    </w:tbl>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14" w:lineRule="exact"/>
        <w:rPr>
          <w:sz w:val="20"/>
          <w:szCs w:val="20"/>
        </w:rPr>
      </w:pPr>
    </w:p>
    <w:p w:rsidR="00D6382A" w:rsidRDefault="00D6382A" w:rsidP="00D6382A">
      <w:pPr>
        <w:tabs>
          <w:tab w:val="left" w:pos="2260"/>
        </w:tabs>
        <w:ind w:left="120"/>
        <w:rPr>
          <w:sz w:val="20"/>
          <w:szCs w:val="20"/>
        </w:rPr>
      </w:pPr>
      <w:r>
        <w:rPr>
          <w:rFonts w:ascii="Arial" w:eastAsia="Arial" w:hAnsi="Arial" w:cs="Arial"/>
          <w:b/>
          <w:bCs/>
          <w:sz w:val="24"/>
          <w:szCs w:val="24"/>
        </w:rPr>
        <w:t>TAJUK</w:t>
      </w:r>
      <w:r>
        <w:rPr>
          <w:rFonts w:ascii="Arial" w:eastAsia="Arial" w:hAnsi="Arial" w:cs="Arial"/>
          <w:i/>
          <w:iCs/>
          <w:sz w:val="24"/>
          <w:szCs w:val="24"/>
        </w:rPr>
        <w:t>/TITLE</w:t>
      </w:r>
      <w:r>
        <w:rPr>
          <w:rFonts w:ascii="Arial" w:eastAsia="Arial" w:hAnsi="Arial" w:cs="Arial"/>
          <w:sz w:val="24"/>
          <w:szCs w:val="24"/>
        </w:rPr>
        <w:t>:</w:t>
      </w:r>
      <w:r>
        <w:rPr>
          <w:sz w:val="20"/>
          <w:szCs w:val="20"/>
        </w:rPr>
        <w:tab/>
      </w:r>
      <w:r>
        <w:rPr>
          <w:rFonts w:ascii="Arial" w:eastAsia="Arial" w:hAnsi="Arial" w:cs="Arial"/>
          <w:b/>
          <w:bCs/>
          <w:sz w:val="23"/>
          <w:szCs w:val="23"/>
        </w:rPr>
        <w:t>AKTIVITI KESEDARAN KESIHATAN DAN KESELAMATAN</w:t>
      </w:r>
    </w:p>
    <w:p w:rsidR="00D6382A" w:rsidRDefault="00D6382A" w:rsidP="00D6382A">
      <w:pPr>
        <w:spacing w:line="200" w:lineRule="exact"/>
        <w:rPr>
          <w:sz w:val="20"/>
          <w:szCs w:val="20"/>
        </w:rPr>
      </w:pPr>
    </w:p>
    <w:p w:rsidR="00D6382A" w:rsidRDefault="00D6382A" w:rsidP="00D6382A">
      <w:pPr>
        <w:spacing w:line="278" w:lineRule="exact"/>
        <w:rPr>
          <w:sz w:val="20"/>
          <w:szCs w:val="20"/>
        </w:rPr>
      </w:pPr>
    </w:p>
    <w:p w:rsidR="00D6382A" w:rsidRDefault="00D6382A" w:rsidP="00D6382A">
      <w:pPr>
        <w:ind w:left="120"/>
        <w:rPr>
          <w:sz w:val="20"/>
          <w:szCs w:val="20"/>
        </w:rPr>
      </w:pPr>
      <w:r>
        <w:rPr>
          <w:rFonts w:ascii="Arial" w:eastAsia="Arial" w:hAnsi="Arial" w:cs="Arial"/>
          <w:b/>
          <w:bCs/>
          <w:sz w:val="24"/>
          <w:szCs w:val="24"/>
        </w:rPr>
        <w:t>TUJUAN</w:t>
      </w:r>
      <w:r>
        <w:rPr>
          <w:rFonts w:ascii="Arial" w:eastAsia="Arial" w:hAnsi="Arial" w:cs="Arial"/>
          <w:i/>
          <w:iCs/>
          <w:sz w:val="24"/>
          <w:szCs w:val="24"/>
        </w:rPr>
        <w:t>/PURPOSE</w:t>
      </w:r>
      <w:r>
        <w:rPr>
          <w:rFonts w:ascii="Arial" w:eastAsia="Arial" w:hAnsi="Arial" w:cs="Arial"/>
          <w:sz w:val="24"/>
          <w:szCs w:val="24"/>
        </w:rPr>
        <w:t>:</w:t>
      </w:r>
    </w:p>
    <w:p w:rsidR="00D6382A" w:rsidRDefault="00D6382A" w:rsidP="00D6382A">
      <w:pPr>
        <w:spacing w:line="138" w:lineRule="exact"/>
        <w:rPr>
          <w:sz w:val="20"/>
          <w:szCs w:val="20"/>
        </w:rPr>
      </w:pPr>
    </w:p>
    <w:p w:rsidR="00D6382A" w:rsidRDefault="00D6382A" w:rsidP="00D6382A">
      <w:pPr>
        <w:spacing w:line="372" w:lineRule="auto"/>
        <w:ind w:left="120" w:right="20"/>
        <w:jc w:val="both"/>
        <w:rPr>
          <w:sz w:val="20"/>
          <w:szCs w:val="20"/>
        </w:rPr>
      </w:pPr>
      <w:r>
        <w:rPr>
          <w:rFonts w:ascii="Arial" w:eastAsia="Arial" w:hAnsi="Arial" w:cs="Arial"/>
          <w:b/>
          <w:bCs/>
          <w:sz w:val="24"/>
          <w:szCs w:val="24"/>
        </w:rPr>
        <w:t xml:space="preserve">Kertas Penerangan ini bertujuan untuk menerangkan mengenai </w:t>
      </w:r>
      <w:r>
        <w:rPr>
          <w:rFonts w:ascii="Arial" w:eastAsia="Arial" w:hAnsi="Arial" w:cs="Arial"/>
          <w:sz w:val="24"/>
          <w:szCs w:val="24"/>
        </w:rPr>
        <w:t>jenis-jenis hazard,</w:t>
      </w:r>
      <w:r>
        <w:rPr>
          <w:rFonts w:ascii="Arial" w:eastAsia="Arial" w:hAnsi="Arial" w:cs="Arial"/>
          <w:b/>
          <w:bCs/>
          <w:sz w:val="24"/>
          <w:szCs w:val="24"/>
        </w:rPr>
        <w:t xml:space="preserve"> </w:t>
      </w:r>
      <w:r>
        <w:rPr>
          <w:rFonts w:ascii="Arial" w:eastAsia="Arial" w:hAnsi="Arial" w:cs="Arial"/>
          <w:sz w:val="24"/>
          <w:szCs w:val="24"/>
        </w:rPr>
        <w:t>arahan kerja, prosedur pengoperasian selamat, plan tindakan kecemasan (ERP), papan tanda berkaitan untuk kesihatan dan keselamatan, kelengkapan perlindungan diri (PPE), kemudahan pembersihan dan kecemasan dan operasi selamat mengendalikan mesin.</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365" w:lineRule="exact"/>
        <w:rPr>
          <w:sz w:val="20"/>
          <w:szCs w:val="20"/>
        </w:rPr>
      </w:pPr>
    </w:p>
    <w:p w:rsidR="00D6382A" w:rsidRDefault="00D6382A" w:rsidP="00D6382A">
      <w:pPr>
        <w:ind w:right="-99"/>
        <w:jc w:val="center"/>
        <w:rPr>
          <w:sz w:val="20"/>
          <w:szCs w:val="20"/>
        </w:rPr>
      </w:pPr>
      <w:r>
        <w:rPr>
          <w:rFonts w:eastAsia="Times New Roman"/>
          <w:sz w:val="24"/>
          <w:szCs w:val="24"/>
        </w:rPr>
        <w:t>1</w:t>
      </w:r>
    </w:p>
    <w:p w:rsidR="00D6382A" w:rsidRDefault="00D6382A" w:rsidP="00D6382A">
      <w:pPr>
        <w:sectPr w:rsidR="00D6382A">
          <w:pgSz w:w="11900" w:h="16840"/>
          <w:pgMar w:top="1258" w:right="964" w:bottom="168" w:left="1180" w:header="0" w:footer="0" w:gutter="0"/>
          <w:cols w:space="720" w:equalWidth="0">
            <w:col w:w="976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0" w:name="page477"/>
            <w:bookmarkEnd w:id="0"/>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2</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74" w:lineRule="exact"/>
        <w:rPr>
          <w:sz w:val="20"/>
          <w:szCs w:val="20"/>
        </w:rPr>
      </w:pPr>
    </w:p>
    <w:p w:rsidR="00D6382A" w:rsidRDefault="00D6382A" w:rsidP="00D6382A">
      <w:pPr>
        <w:ind w:left="260"/>
        <w:rPr>
          <w:sz w:val="20"/>
          <w:szCs w:val="20"/>
        </w:rPr>
      </w:pPr>
      <w:r>
        <w:rPr>
          <w:rFonts w:ascii="Arial" w:eastAsia="Arial" w:hAnsi="Arial" w:cs="Arial"/>
          <w:b/>
          <w:bCs/>
          <w:sz w:val="24"/>
          <w:szCs w:val="24"/>
        </w:rPr>
        <w:t>PENERANGAN</w:t>
      </w:r>
      <w:r>
        <w:rPr>
          <w:rFonts w:ascii="Arial" w:eastAsia="Arial" w:hAnsi="Arial" w:cs="Arial"/>
          <w:i/>
          <w:iCs/>
          <w:sz w:val="24"/>
          <w:szCs w:val="24"/>
        </w:rPr>
        <w:t>/INFORMATION</w:t>
      </w:r>
      <w:r>
        <w:rPr>
          <w:rFonts w:ascii="Arial" w:eastAsia="Arial" w:hAnsi="Arial" w:cs="Arial"/>
          <w:sz w:val="24"/>
          <w:szCs w:val="24"/>
        </w:rPr>
        <w:t>:</w:t>
      </w:r>
    </w:p>
    <w:p w:rsidR="00D6382A" w:rsidRDefault="00D6382A" w:rsidP="00D6382A">
      <w:pPr>
        <w:spacing w:line="200" w:lineRule="exact"/>
        <w:rPr>
          <w:sz w:val="20"/>
          <w:szCs w:val="20"/>
        </w:rPr>
      </w:pPr>
    </w:p>
    <w:p w:rsidR="00D6382A" w:rsidRDefault="00D6382A" w:rsidP="00D6382A">
      <w:pPr>
        <w:spacing w:line="353" w:lineRule="exact"/>
        <w:rPr>
          <w:sz w:val="20"/>
          <w:szCs w:val="20"/>
        </w:rPr>
      </w:pPr>
    </w:p>
    <w:p w:rsidR="00D6382A" w:rsidRDefault="00D6382A" w:rsidP="00D6382A">
      <w:pPr>
        <w:ind w:left="260"/>
        <w:rPr>
          <w:sz w:val="20"/>
          <w:szCs w:val="20"/>
        </w:rPr>
      </w:pPr>
      <w:r>
        <w:rPr>
          <w:rFonts w:ascii="Arial" w:eastAsia="Arial" w:hAnsi="Arial" w:cs="Arial"/>
          <w:b/>
          <w:bCs/>
          <w:sz w:val="24"/>
          <w:szCs w:val="24"/>
        </w:rPr>
        <w:t>1. Hazards Pekerjaan</w:t>
      </w:r>
    </w:p>
    <w:p w:rsidR="00D6382A" w:rsidRDefault="00D6382A" w:rsidP="00D6382A">
      <w:pPr>
        <w:spacing w:line="200" w:lineRule="exact"/>
        <w:rPr>
          <w:sz w:val="20"/>
          <w:szCs w:val="20"/>
        </w:rPr>
      </w:pPr>
    </w:p>
    <w:p w:rsidR="00D6382A" w:rsidRDefault="00D6382A" w:rsidP="00D6382A">
      <w:pPr>
        <w:spacing w:line="355" w:lineRule="exact"/>
        <w:rPr>
          <w:sz w:val="20"/>
          <w:szCs w:val="20"/>
        </w:rPr>
      </w:pPr>
    </w:p>
    <w:p w:rsidR="00D6382A" w:rsidRDefault="00D6382A" w:rsidP="00D6382A">
      <w:pPr>
        <w:spacing w:line="378" w:lineRule="auto"/>
        <w:ind w:left="260" w:right="60"/>
        <w:rPr>
          <w:sz w:val="20"/>
          <w:szCs w:val="20"/>
        </w:rPr>
      </w:pPr>
      <w:r>
        <w:rPr>
          <w:rFonts w:ascii="Arial" w:eastAsia="Arial" w:hAnsi="Arial" w:cs="Arial"/>
          <w:sz w:val="24"/>
          <w:szCs w:val="24"/>
        </w:rPr>
        <w:t>Hazard boleh ditakrifkan sebagai sesuatu keadaan yang mempunyai potensi untuk menyebabkan bahaya, kecederaan, menjejaskan kesihatan, merosakkan harta benda dan alam sekitar.</w:t>
      </w:r>
    </w:p>
    <w:p w:rsidR="00D6382A" w:rsidRDefault="00D6382A" w:rsidP="00D6382A">
      <w:pPr>
        <w:spacing w:line="352" w:lineRule="exact"/>
        <w:rPr>
          <w:sz w:val="20"/>
          <w:szCs w:val="20"/>
        </w:rPr>
      </w:pPr>
    </w:p>
    <w:p w:rsidR="00D6382A" w:rsidRDefault="00D6382A" w:rsidP="00D6382A">
      <w:pPr>
        <w:ind w:left="240"/>
        <w:rPr>
          <w:sz w:val="20"/>
          <w:szCs w:val="20"/>
        </w:rPr>
      </w:pPr>
      <w:r>
        <w:rPr>
          <w:rFonts w:ascii="Arial" w:eastAsia="Arial" w:hAnsi="Arial" w:cs="Arial"/>
          <w:sz w:val="24"/>
          <w:szCs w:val="24"/>
        </w:rPr>
        <w:t>1.1 Pengenalpastian Hazard</w:t>
      </w:r>
    </w:p>
    <w:p w:rsidR="00D6382A" w:rsidRDefault="00D6382A" w:rsidP="00D6382A">
      <w:pPr>
        <w:spacing w:line="138" w:lineRule="exact"/>
        <w:rPr>
          <w:sz w:val="20"/>
          <w:szCs w:val="20"/>
        </w:rPr>
      </w:pPr>
    </w:p>
    <w:p w:rsidR="00D6382A" w:rsidRDefault="00D6382A" w:rsidP="00D6382A">
      <w:pPr>
        <w:spacing w:line="378" w:lineRule="auto"/>
        <w:ind w:left="240" w:right="500"/>
        <w:rPr>
          <w:sz w:val="20"/>
          <w:szCs w:val="20"/>
        </w:rPr>
      </w:pPr>
      <w:r>
        <w:rPr>
          <w:rFonts w:ascii="Arial" w:eastAsia="Arial" w:hAnsi="Arial" w:cs="Arial"/>
          <w:sz w:val="24"/>
          <w:szCs w:val="24"/>
        </w:rPr>
        <w:t>Hazard sentiasa wujud persekitaran tempat kerja. Dengan mengenalpastian jenis-jenis hazard, tindakan yang sesuai boleh dilakukan bagi mengawal, mencegah atau menghapuskan kemalangan, kecederaan dan kerosakan hartabenda</w:t>
      </w:r>
    </w:p>
    <w:p w:rsidR="00D6382A" w:rsidRDefault="00D6382A" w:rsidP="00D6382A">
      <w:pPr>
        <w:spacing w:line="352" w:lineRule="exact"/>
        <w:rPr>
          <w:sz w:val="20"/>
          <w:szCs w:val="20"/>
        </w:rPr>
      </w:pPr>
    </w:p>
    <w:p w:rsidR="00D6382A" w:rsidRDefault="00D6382A" w:rsidP="00D6382A">
      <w:pPr>
        <w:ind w:left="240"/>
        <w:rPr>
          <w:sz w:val="20"/>
          <w:szCs w:val="20"/>
        </w:rPr>
      </w:pPr>
      <w:r>
        <w:rPr>
          <w:rFonts w:ascii="Arial" w:eastAsia="Arial" w:hAnsi="Arial" w:cs="Arial"/>
          <w:sz w:val="24"/>
          <w:szCs w:val="24"/>
        </w:rPr>
        <w:t>1.2 Kumpulan Hazard</w:t>
      </w:r>
    </w:p>
    <w:p w:rsidR="00D6382A" w:rsidRDefault="00D6382A" w:rsidP="00D6382A">
      <w:pPr>
        <w:spacing w:line="138" w:lineRule="exact"/>
        <w:rPr>
          <w:sz w:val="20"/>
          <w:szCs w:val="20"/>
        </w:rPr>
      </w:pPr>
    </w:p>
    <w:p w:rsidR="00D6382A" w:rsidRDefault="00D6382A" w:rsidP="00D6382A">
      <w:pPr>
        <w:ind w:left="240"/>
        <w:rPr>
          <w:sz w:val="20"/>
          <w:szCs w:val="20"/>
        </w:rPr>
      </w:pPr>
      <w:r>
        <w:rPr>
          <w:rFonts w:ascii="Arial" w:eastAsia="Arial" w:hAnsi="Arial" w:cs="Arial"/>
          <w:sz w:val="24"/>
          <w:szCs w:val="24"/>
        </w:rPr>
        <w:t>Hazard pekerjaan boleh dibahagikan kepada tiga kumpulan iaitu:-</w:t>
      </w:r>
    </w:p>
    <w:p w:rsidR="00D6382A" w:rsidRDefault="00D6382A" w:rsidP="00D6382A">
      <w:pPr>
        <w:spacing w:line="138" w:lineRule="exact"/>
        <w:rPr>
          <w:sz w:val="20"/>
          <w:szCs w:val="20"/>
        </w:rPr>
      </w:pPr>
    </w:p>
    <w:p w:rsidR="00D6382A" w:rsidRDefault="00D6382A" w:rsidP="00D6382A">
      <w:pPr>
        <w:numPr>
          <w:ilvl w:val="1"/>
          <w:numId w:val="1"/>
        </w:numPr>
        <w:tabs>
          <w:tab w:val="left" w:pos="1060"/>
        </w:tabs>
        <w:ind w:left="1060" w:hanging="191"/>
        <w:rPr>
          <w:rFonts w:ascii="Arial" w:eastAsia="Arial" w:hAnsi="Arial" w:cs="Arial"/>
          <w:sz w:val="24"/>
          <w:szCs w:val="24"/>
        </w:rPr>
      </w:pPr>
      <w:r>
        <w:rPr>
          <w:rFonts w:ascii="Arial" w:eastAsia="Arial" w:hAnsi="Arial" w:cs="Arial"/>
          <w:sz w:val="24"/>
          <w:szCs w:val="24"/>
        </w:rPr>
        <w:t>Hazard Kesihatan</w:t>
      </w:r>
    </w:p>
    <w:p w:rsidR="00D6382A" w:rsidRDefault="00D6382A" w:rsidP="00D6382A">
      <w:pPr>
        <w:spacing w:line="138" w:lineRule="exact"/>
        <w:rPr>
          <w:rFonts w:ascii="Arial" w:eastAsia="Arial" w:hAnsi="Arial" w:cs="Arial"/>
          <w:sz w:val="24"/>
          <w:szCs w:val="24"/>
        </w:rPr>
      </w:pPr>
    </w:p>
    <w:p w:rsidR="00D6382A" w:rsidRDefault="00D6382A" w:rsidP="00D6382A">
      <w:pPr>
        <w:spacing w:line="359" w:lineRule="auto"/>
        <w:ind w:left="1120" w:right="140" w:hanging="46"/>
        <w:rPr>
          <w:rFonts w:ascii="Arial" w:eastAsia="Arial" w:hAnsi="Arial" w:cs="Arial"/>
          <w:sz w:val="24"/>
          <w:szCs w:val="24"/>
        </w:rPr>
      </w:pPr>
      <w:r>
        <w:rPr>
          <w:rFonts w:ascii="Arial" w:eastAsia="Arial" w:hAnsi="Arial" w:cs="Arial"/>
          <w:sz w:val="24"/>
          <w:szCs w:val="24"/>
        </w:rPr>
        <w:t>Hazard kesihatan pekerjaan adalah mana-mana ejen atau kesan daripada melakukan pekerjaan yang boleh mendatangkan penyakit kepada pekerja dan orang ramai. Hazard kesihatan boleh mendatang kesan serius dan menyebabkan masalah kronik untuk jangkamasa panjang. Seseorang yang mengalami penyakit pekerjaan mungkin tidak mengetahui gejala-gejala serta-merta. Contohnya bunyi bising yang boleh menyebabkan kehilangan pendengaran sukar untuk dikesan sehingga ia sudah melarat. Diantara hazard kesihatan yang berlaku di tempat kerja adalah:-</w:t>
      </w:r>
    </w:p>
    <w:p w:rsidR="00D6382A" w:rsidRDefault="00D6382A" w:rsidP="00D6382A">
      <w:pPr>
        <w:spacing w:line="8" w:lineRule="exact"/>
        <w:rPr>
          <w:rFonts w:ascii="Arial" w:eastAsia="Arial" w:hAnsi="Arial" w:cs="Arial"/>
          <w:sz w:val="24"/>
          <w:szCs w:val="24"/>
        </w:rPr>
      </w:pPr>
    </w:p>
    <w:p w:rsidR="00D6382A" w:rsidRDefault="00D6382A" w:rsidP="00D6382A">
      <w:pPr>
        <w:numPr>
          <w:ilvl w:val="2"/>
          <w:numId w:val="1"/>
        </w:numPr>
        <w:tabs>
          <w:tab w:val="left" w:pos="1680"/>
        </w:tabs>
        <w:ind w:left="1680" w:hanging="363"/>
        <w:rPr>
          <w:rFonts w:ascii="Arial" w:eastAsia="Arial" w:hAnsi="Arial" w:cs="Arial"/>
          <w:sz w:val="24"/>
          <w:szCs w:val="24"/>
        </w:rPr>
      </w:pPr>
      <w:r>
        <w:rPr>
          <w:rFonts w:ascii="Arial" w:eastAsia="Arial" w:hAnsi="Arial" w:cs="Arial"/>
          <w:sz w:val="24"/>
          <w:szCs w:val="24"/>
        </w:rPr>
        <w:t>Kehilangan pendengaran akibat bising.</w:t>
      </w:r>
    </w:p>
    <w:p w:rsidR="00D6382A" w:rsidRDefault="00D6382A" w:rsidP="00D6382A">
      <w:pPr>
        <w:spacing w:line="138" w:lineRule="exact"/>
        <w:rPr>
          <w:rFonts w:ascii="Arial" w:eastAsia="Arial" w:hAnsi="Arial" w:cs="Arial"/>
          <w:sz w:val="24"/>
          <w:szCs w:val="24"/>
        </w:rPr>
      </w:pPr>
    </w:p>
    <w:p w:rsidR="00D6382A" w:rsidRDefault="00D6382A" w:rsidP="00D6382A">
      <w:pPr>
        <w:numPr>
          <w:ilvl w:val="2"/>
          <w:numId w:val="1"/>
        </w:numPr>
        <w:tabs>
          <w:tab w:val="left" w:pos="1680"/>
        </w:tabs>
        <w:ind w:left="1680" w:hanging="363"/>
        <w:rPr>
          <w:rFonts w:ascii="Arial" w:eastAsia="Arial" w:hAnsi="Arial" w:cs="Arial"/>
          <w:sz w:val="24"/>
          <w:szCs w:val="24"/>
        </w:rPr>
      </w:pPr>
      <w:r>
        <w:rPr>
          <w:rFonts w:ascii="Arial" w:eastAsia="Arial" w:hAnsi="Arial" w:cs="Arial"/>
          <w:sz w:val="24"/>
          <w:szCs w:val="24"/>
        </w:rPr>
        <w:t>Sesak nafas akibat asap.</w:t>
      </w:r>
    </w:p>
    <w:p w:rsidR="00D6382A" w:rsidRDefault="00D6382A" w:rsidP="00D6382A">
      <w:pPr>
        <w:spacing w:line="138" w:lineRule="exact"/>
        <w:rPr>
          <w:rFonts w:ascii="Arial" w:eastAsia="Arial" w:hAnsi="Arial" w:cs="Arial"/>
          <w:sz w:val="24"/>
          <w:szCs w:val="24"/>
        </w:rPr>
      </w:pPr>
    </w:p>
    <w:p w:rsidR="00D6382A" w:rsidRDefault="00D6382A" w:rsidP="00D6382A">
      <w:pPr>
        <w:numPr>
          <w:ilvl w:val="2"/>
          <w:numId w:val="1"/>
        </w:numPr>
        <w:tabs>
          <w:tab w:val="left" w:pos="1680"/>
        </w:tabs>
        <w:ind w:left="1680" w:hanging="363"/>
        <w:rPr>
          <w:rFonts w:ascii="Arial" w:eastAsia="Arial" w:hAnsi="Arial" w:cs="Arial"/>
          <w:sz w:val="24"/>
          <w:szCs w:val="24"/>
        </w:rPr>
      </w:pPr>
      <w:r>
        <w:rPr>
          <w:rFonts w:ascii="Arial" w:eastAsia="Arial" w:hAnsi="Arial" w:cs="Arial"/>
          <w:sz w:val="24"/>
          <w:szCs w:val="24"/>
        </w:rPr>
        <w:t>Kehilangan penglihatan akibat habuk atau haba.</w:t>
      </w:r>
    </w:p>
    <w:p w:rsidR="00D6382A" w:rsidRDefault="00D6382A" w:rsidP="00D6382A">
      <w:pPr>
        <w:spacing w:line="138" w:lineRule="exact"/>
        <w:rPr>
          <w:rFonts w:ascii="Arial" w:eastAsia="Arial" w:hAnsi="Arial" w:cs="Arial"/>
          <w:sz w:val="24"/>
          <w:szCs w:val="24"/>
        </w:rPr>
      </w:pPr>
    </w:p>
    <w:p w:rsidR="00D6382A" w:rsidRDefault="00D6382A" w:rsidP="00D6382A">
      <w:pPr>
        <w:numPr>
          <w:ilvl w:val="2"/>
          <w:numId w:val="1"/>
        </w:numPr>
        <w:tabs>
          <w:tab w:val="left" w:pos="1680"/>
        </w:tabs>
        <w:ind w:left="1680" w:hanging="363"/>
        <w:rPr>
          <w:rFonts w:ascii="Arial" w:eastAsia="Arial" w:hAnsi="Arial" w:cs="Arial"/>
          <w:sz w:val="24"/>
          <w:szCs w:val="24"/>
        </w:rPr>
      </w:pPr>
      <w:r>
        <w:rPr>
          <w:rFonts w:ascii="Arial" w:eastAsia="Arial" w:hAnsi="Arial" w:cs="Arial"/>
          <w:sz w:val="24"/>
          <w:szCs w:val="24"/>
        </w:rPr>
        <w:t>Demam akibat perubahaqn suhu.</w:t>
      </w:r>
    </w:p>
    <w:p w:rsidR="00D6382A" w:rsidRDefault="00D6382A" w:rsidP="00D6382A">
      <w:pPr>
        <w:spacing w:line="200" w:lineRule="exact"/>
        <w:rPr>
          <w:rFonts w:ascii="Arial" w:eastAsia="Arial" w:hAnsi="Arial" w:cs="Arial"/>
          <w:sz w:val="24"/>
          <w:szCs w:val="24"/>
        </w:rPr>
      </w:pPr>
    </w:p>
    <w:p w:rsidR="00D6382A" w:rsidRDefault="00D6382A" w:rsidP="00D6382A">
      <w:pPr>
        <w:spacing w:line="352" w:lineRule="exact"/>
        <w:rPr>
          <w:rFonts w:ascii="Arial" w:eastAsia="Arial" w:hAnsi="Arial" w:cs="Arial"/>
          <w:sz w:val="24"/>
          <w:szCs w:val="24"/>
        </w:rPr>
      </w:pPr>
    </w:p>
    <w:p w:rsidR="00D6382A" w:rsidRDefault="00D6382A" w:rsidP="00D6382A">
      <w:pPr>
        <w:numPr>
          <w:ilvl w:val="0"/>
          <w:numId w:val="2"/>
        </w:numPr>
        <w:tabs>
          <w:tab w:val="left" w:pos="920"/>
        </w:tabs>
        <w:ind w:left="920" w:hanging="260"/>
        <w:rPr>
          <w:rFonts w:ascii="Arial" w:eastAsia="Arial" w:hAnsi="Arial" w:cs="Arial"/>
          <w:sz w:val="24"/>
          <w:szCs w:val="24"/>
        </w:rPr>
      </w:pPr>
      <w:r>
        <w:rPr>
          <w:rFonts w:ascii="Arial" w:eastAsia="Arial" w:hAnsi="Arial" w:cs="Arial"/>
          <w:sz w:val="24"/>
          <w:szCs w:val="24"/>
        </w:rPr>
        <w:t>Hazard Keselamatan</w:t>
      </w:r>
    </w:p>
    <w:p w:rsidR="00D6382A" w:rsidRDefault="00D6382A" w:rsidP="00D6382A">
      <w:pPr>
        <w:spacing w:line="138" w:lineRule="exact"/>
        <w:rPr>
          <w:rFonts w:ascii="Arial" w:eastAsia="Arial" w:hAnsi="Arial" w:cs="Arial"/>
          <w:sz w:val="24"/>
          <w:szCs w:val="24"/>
        </w:rPr>
      </w:pPr>
    </w:p>
    <w:p w:rsidR="00D6382A" w:rsidRDefault="00D6382A" w:rsidP="00D6382A">
      <w:pPr>
        <w:spacing w:line="360" w:lineRule="auto"/>
        <w:ind w:left="920" w:right="600"/>
        <w:rPr>
          <w:rFonts w:ascii="Arial" w:eastAsia="Arial" w:hAnsi="Arial" w:cs="Arial"/>
          <w:sz w:val="24"/>
          <w:szCs w:val="24"/>
        </w:rPr>
      </w:pPr>
      <w:r>
        <w:rPr>
          <w:rFonts w:ascii="Arial" w:eastAsia="Arial" w:hAnsi="Arial" w:cs="Arial"/>
          <w:sz w:val="24"/>
          <w:szCs w:val="24"/>
        </w:rPr>
        <w:t>Hazard keselamatan pekerjaan adalah kesan yang boleh menyebabkan kecederaan atau kerosakan kepada harta benda. Hazard keselamatan boleh mendatangkan mudarat apabila kawalan ditempat kerja tidak dilakukan dengan berkesan. Diantara hazard keselamatan yang berlaku di tempat kerja adalah:-</w:t>
      </w:r>
    </w:p>
    <w:p w:rsidR="00D6382A" w:rsidRDefault="00D6382A" w:rsidP="00D6382A">
      <w:pPr>
        <w:numPr>
          <w:ilvl w:val="3"/>
          <w:numId w:val="2"/>
        </w:numPr>
        <w:tabs>
          <w:tab w:val="left" w:pos="1700"/>
        </w:tabs>
        <w:ind w:left="1700" w:hanging="362"/>
        <w:rPr>
          <w:rFonts w:ascii="Arial" w:eastAsia="Arial" w:hAnsi="Arial" w:cs="Arial"/>
          <w:sz w:val="24"/>
          <w:szCs w:val="24"/>
        </w:rPr>
      </w:pPr>
      <w:r>
        <w:rPr>
          <w:rFonts w:ascii="Arial" w:eastAsia="Arial" w:hAnsi="Arial" w:cs="Arial"/>
          <w:sz w:val="24"/>
          <w:szCs w:val="24"/>
        </w:rPr>
        <w:t>Tergelincir atau terjatuh.</w:t>
      </w:r>
    </w:p>
    <w:p w:rsidR="00D6382A" w:rsidRDefault="00D6382A" w:rsidP="00D6382A">
      <w:pPr>
        <w:spacing w:line="240" w:lineRule="exact"/>
        <w:rPr>
          <w:sz w:val="20"/>
          <w:szCs w:val="20"/>
        </w:rPr>
      </w:pPr>
    </w:p>
    <w:p w:rsidR="00D6382A" w:rsidRDefault="00D6382A" w:rsidP="00D6382A">
      <w:pPr>
        <w:ind w:right="-199"/>
        <w:jc w:val="center"/>
        <w:rPr>
          <w:sz w:val="20"/>
          <w:szCs w:val="20"/>
        </w:rPr>
      </w:pPr>
      <w:r>
        <w:rPr>
          <w:rFonts w:eastAsia="Times New Roman"/>
          <w:sz w:val="24"/>
          <w:szCs w:val="24"/>
        </w:rPr>
        <w:t>2</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1" w:name="page478"/>
            <w:bookmarkEnd w:id="1"/>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3</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78" w:lineRule="exact"/>
        <w:rPr>
          <w:sz w:val="20"/>
          <w:szCs w:val="20"/>
        </w:rPr>
      </w:pPr>
    </w:p>
    <w:p w:rsidR="00D6382A" w:rsidRDefault="00D6382A" w:rsidP="00D6382A">
      <w:pPr>
        <w:numPr>
          <w:ilvl w:val="2"/>
          <w:numId w:val="3"/>
        </w:numPr>
        <w:tabs>
          <w:tab w:val="left" w:pos="1700"/>
        </w:tabs>
        <w:ind w:left="1700" w:hanging="362"/>
        <w:rPr>
          <w:rFonts w:ascii="Arial" w:eastAsia="Arial" w:hAnsi="Arial" w:cs="Arial"/>
          <w:sz w:val="24"/>
          <w:szCs w:val="24"/>
        </w:rPr>
      </w:pPr>
      <w:r>
        <w:rPr>
          <w:rFonts w:ascii="Arial" w:eastAsia="Arial" w:hAnsi="Arial" w:cs="Arial"/>
          <w:sz w:val="24"/>
          <w:szCs w:val="24"/>
        </w:rPr>
        <w:t>Tersentuh bahagian mesin yang bergerak</w:t>
      </w:r>
    </w:p>
    <w:p w:rsidR="00D6382A" w:rsidRDefault="00D6382A" w:rsidP="00D6382A">
      <w:pPr>
        <w:spacing w:line="138" w:lineRule="exact"/>
        <w:rPr>
          <w:rFonts w:ascii="Arial" w:eastAsia="Arial" w:hAnsi="Arial" w:cs="Arial"/>
          <w:sz w:val="24"/>
          <w:szCs w:val="24"/>
        </w:rPr>
      </w:pPr>
    </w:p>
    <w:p w:rsidR="00D6382A" w:rsidRDefault="00D6382A" w:rsidP="00D6382A">
      <w:pPr>
        <w:numPr>
          <w:ilvl w:val="2"/>
          <w:numId w:val="3"/>
        </w:numPr>
        <w:tabs>
          <w:tab w:val="left" w:pos="1700"/>
        </w:tabs>
        <w:ind w:left="1700" w:hanging="362"/>
        <w:rPr>
          <w:rFonts w:ascii="Arial" w:eastAsia="Arial" w:hAnsi="Arial" w:cs="Arial"/>
          <w:sz w:val="24"/>
          <w:szCs w:val="24"/>
        </w:rPr>
      </w:pPr>
      <w:r>
        <w:rPr>
          <w:rFonts w:ascii="Arial" w:eastAsia="Arial" w:hAnsi="Arial" w:cs="Arial"/>
          <w:sz w:val="24"/>
          <w:szCs w:val="24"/>
        </w:rPr>
        <w:t>Kerosakan pendawaian elektrik</w:t>
      </w:r>
    </w:p>
    <w:p w:rsidR="00D6382A" w:rsidRDefault="00D6382A" w:rsidP="00D6382A">
      <w:pPr>
        <w:spacing w:line="138" w:lineRule="exact"/>
        <w:rPr>
          <w:rFonts w:ascii="Arial" w:eastAsia="Arial" w:hAnsi="Arial" w:cs="Arial"/>
          <w:sz w:val="24"/>
          <w:szCs w:val="24"/>
        </w:rPr>
      </w:pPr>
    </w:p>
    <w:p w:rsidR="00D6382A" w:rsidRDefault="00D6382A" w:rsidP="00D6382A">
      <w:pPr>
        <w:numPr>
          <w:ilvl w:val="2"/>
          <w:numId w:val="3"/>
        </w:numPr>
        <w:tabs>
          <w:tab w:val="left" w:pos="1700"/>
        </w:tabs>
        <w:ind w:left="1700" w:hanging="362"/>
        <w:rPr>
          <w:rFonts w:ascii="Arial" w:eastAsia="Arial" w:hAnsi="Arial" w:cs="Arial"/>
          <w:sz w:val="24"/>
          <w:szCs w:val="24"/>
        </w:rPr>
      </w:pPr>
      <w:r>
        <w:rPr>
          <w:rFonts w:ascii="Arial" w:eastAsia="Arial" w:hAnsi="Arial" w:cs="Arial"/>
          <w:sz w:val="24"/>
          <w:szCs w:val="24"/>
        </w:rPr>
        <w:t>Ruang kerja sempit</w:t>
      </w:r>
    </w:p>
    <w:p w:rsidR="00D6382A" w:rsidRDefault="00D6382A" w:rsidP="00D6382A">
      <w:pPr>
        <w:spacing w:line="200" w:lineRule="exact"/>
        <w:rPr>
          <w:rFonts w:ascii="Arial" w:eastAsia="Arial" w:hAnsi="Arial" w:cs="Arial"/>
          <w:sz w:val="24"/>
          <w:szCs w:val="24"/>
        </w:rPr>
      </w:pPr>
    </w:p>
    <w:p w:rsidR="00D6382A" w:rsidRDefault="00D6382A" w:rsidP="00D6382A">
      <w:pPr>
        <w:spacing w:line="352" w:lineRule="exact"/>
        <w:rPr>
          <w:rFonts w:ascii="Arial" w:eastAsia="Arial" w:hAnsi="Arial" w:cs="Arial"/>
          <w:sz w:val="24"/>
          <w:szCs w:val="24"/>
        </w:rPr>
      </w:pPr>
    </w:p>
    <w:p w:rsidR="00D6382A" w:rsidRDefault="00D6382A" w:rsidP="00D6382A">
      <w:pPr>
        <w:numPr>
          <w:ilvl w:val="0"/>
          <w:numId w:val="4"/>
        </w:numPr>
        <w:tabs>
          <w:tab w:val="left" w:pos="1180"/>
        </w:tabs>
        <w:ind w:left="1180" w:hanging="302"/>
        <w:rPr>
          <w:rFonts w:ascii="Arial" w:eastAsia="Arial" w:hAnsi="Arial" w:cs="Arial"/>
          <w:sz w:val="24"/>
          <w:szCs w:val="24"/>
        </w:rPr>
      </w:pPr>
      <w:r>
        <w:rPr>
          <w:rFonts w:ascii="Arial" w:eastAsia="Arial" w:hAnsi="Arial" w:cs="Arial"/>
          <w:sz w:val="24"/>
          <w:szCs w:val="24"/>
        </w:rPr>
        <w:t>Hazard Alam Sekitar</w:t>
      </w:r>
    </w:p>
    <w:p w:rsidR="00D6382A" w:rsidRDefault="00D6382A" w:rsidP="00D6382A">
      <w:pPr>
        <w:spacing w:line="138" w:lineRule="exact"/>
        <w:rPr>
          <w:rFonts w:ascii="Arial" w:eastAsia="Arial" w:hAnsi="Arial" w:cs="Arial"/>
          <w:sz w:val="24"/>
          <w:szCs w:val="24"/>
        </w:rPr>
      </w:pPr>
    </w:p>
    <w:p w:rsidR="00D6382A" w:rsidRDefault="00D6382A" w:rsidP="00D6382A">
      <w:pPr>
        <w:spacing w:line="360" w:lineRule="auto"/>
        <w:ind w:left="1160" w:right="300"/>
        <w:rPr>
          <w:rFonts w:ascii="Arial" w:eastAsia="Arial" w:hAnsi="Arial" w:cs="Arial"/>
          <w:sz w:val="24"/>
          <w:szCs w:val="24"/>
        </w:rPr>
      </w:pPr>
      <w:r>
        <w:rPr>
          <w:rFonts w:ascii="Arial" w:eastAsia="Arial" w:hAnsi="Arial" w:cs="Arial"/>
          <w:sz w:val="24"/>
          <w:szCs w:val="24"/>
        </w:rPr>
        <w:t>Bahaya alam sekitar adalah keadaan yang mempunyai potensi untuk mengancam alam sekitar dan menjejaskan kesihatan manusia. Diantara hazard alam sekitar yang berlaku di tempat kerja adalah :-</w:t>
      </w:r>
    </w:p>
    <w:p w:rsidR="00D6382A" w:rsidRDefault="00D6382A" w:rsidP="00D6382A">
      <w:pPr>
        <w:numPr>
          <w:ilvl w:val="1"/>
          <w:numId w:val="4"/>
        </w:numPr>
        <w:tabs>
          <w:tab w:val="left" w:pos="1700"/>
        </w:tabs>
        <w:ind w:left="1700" w:hanging="398"/>
        <w:rPr>
          <w:rFonts w:ascii="Arial" w:eastAsia="Arial" w:hAnsi="Arial" w:cs="Arial"/>
          <w:sz w:val="24"/>
          <w:szCs w:val="24"/>
        </w:rPr>
      </w:pPr>
      <w:r>
        <w:rPr>
          <w:rFonts w:ascii="Arial" w:eastAsia="Arial" w:hAnsi="Arial" w:cs="Arial"/>
          <w:sz w:val="24"/>
          <w:szCs w:val="24"/>
        </w:rPr>
        <w:t>Pembakaran terbuka</w:t>
      </w:r>
    </w:p>
    <w:p w:rsidR="00D6382A" w:rsidRDefault="00D6382A" w:rsidP="00D6382A">
      <w:pPr>
        <w:spacing w:line="138" w:lineRule="exact"/>
        <w:rPr>
          <w:rFonts w:ascii="Arial" w:eastAsia="Arial" w:hAnsi="Arial" w:cs="Arial"/>
          <w:sz w:val="24"/>
          <w:szCs w:val="24"/>
        </w:rPr>
      </w:pPr>
    </w:p>
    <w:p w:rsidR="00D6382A" w:rsidRDefault="00D6382A" w:rsidP="00D6382A">
      <w:pPr>
        <w:numPr>
          <w:ilvl w:val="1"/>
          <w:numId w:val="4"/>
        </w:numPr>
        <w:tabs>
          <w:tab w:val="left" w:pos="1700"/>
        </w:tabs>
        <w:ind w:left="1700" w:hanging="398"/>
        <w:rPr>
          <w:rFonts w:ascii="Arial" w:eastAsia="Arial" w:hAnsi="Arial" w:cs="Arial"/>
          <w:sz w:val="24"/>
          <w:szCs w:val="24"/>
        </w:rPr>
      </w:pPr>
      <w:r>
        <w:rPr>
          <w:rFonts w:ascii="Arial" w:eastAsia="Arial" w:hAnsi="Arial" w:cs="Arial"/>
          <w:sz w:val="24"/>
          <w:szCs w:val="24"/>
        </w:rPr>
        <w:t>Habuk</w:t>
      </w:r>
    </w:p>
    <w:p w:rsidR="00D6382A" w:rsidRDefault="00D6382A" w:rsidP="00D6382A">
      <w:pPr>
        <w:spacing w:line="138" w:lineRule="exact"/>
        <w:rPr>
          <w:rFonts w:ascii="Arial" w:eastAsia="Arial" w:hAnsi="Arial" w:cs="Arial"/>
          <w:sz w:val="24"/>
          <w:szCs w:val="24"/>
        </w:rPr>
      </w:pPr>
    </w:p>
    <w:p w:rsidR="00D6382A" w:rsidRDefault="00D6382A" w:rsidP="00D6382A">
      <w:pPr>
        <w:numPr>
          <w:ilvl w:val="1"/>
          <w:numId w:val="4"/>
        </w:numPr>
        <w:tabs>
          <w:tab w:val="left" w:pos="1900"/>
        </w:tabs>
        <w:ind w:left="1900" w:hanging="598"/>
        <w:rPr>
          <w:rFonts w:ascii="Arial" w:eastAsia="Arial" w:hAnsi="Arial" w:cs="Arial"/>
          <w:sz w:val="24"/>
          <w:szCs w:val="24"/>
        </w:rPr>
      </w:pPr>
      <w:r>
        <w:rPr>
          <w:rFonts w:ascii="Arial" w:eastAsia="Arial" w:hAnsi="Arial" w:cs="Arial"/>
          <w:sz w:val="24"/>
          <w:szCs w:val="24"/>
        </w:rPr>
        <w:t>Asap</w:t>
      </w:r>
    </w:p>
    <w:p w:rsidR="00D6382A" w:rsidRDefault="00D6382A" w:rsidP="00D6382A">
      <w:pPr>
        <w:spacing w:line="138" w:lineRule="exact"/>
        <w:rPr>
          <w:rFonts w:ascii="Arial" w:eastAsia="Arial" w:hAnsi="Arial" w:cs="Arial"/>
          <w:sz w:val="24"/>
          <w:szCs w:val="24"/>
        </w:rPr>
      </w:pPr>
    </w:p>
    <w:p w:rsidR="00D6382A" w:rsidRDefault="00D6382A" w:rsidP="00D6382A">
      <w:pPr>
        <w:numPr>
          <w:ilvl w:val="1"/>
          <w:numId w:val="4"/>
        </w:numPr>
        <w:tabs>
          <w:tab w:val="left" w:pos="1700"/>
        </w:tabs>
        <w:ind w:left="1700" w:hanging="398"/>
        <w:rPr>
          <w:rFonts w:ascii="Arial" w:eastAsia="Arial" w:hAnsi="Arial" w:cs="Arial"/>
          <w:sz w:val="24"/>
          <w:szCs w:val="24"/>
        </w:rPr>
      </w:pPr>
      <w:r>
        <w:rPr>
          <w:rFonts w:ascii="Arial" w:eastAsia="Arial" w:hAnsi="Arial" w:cs="Arial"/>
          <w:sz w:val="24"/>
          <w:szCs w:val="24"/>
        </w:rPr>
        <w:t>Radiasi</w:t>
      </w:r>
    </w:p>
    <w:p w:rsidR="00D6382A" w:rsidRDefault="00D6382A" w:rsidP="00D6382A">
      <w:pPr>
        <w:spacing w:line="200" w:lineRule="exact"/>
        <w:rPr>
          <w:sz w:val="20"/>
          <w:szCs w:val="20"/>
        </w:rPr>
      </w:pPr>
    </w:p>
    <w:p w:rsidR="00D6382A" w:rsidRDefault="00D6382A" w:rsidP="00D6382A">
      <w:pPr>
        <w:spacing w:line="352" w:lineRule="exact"/>
        <w:rPr>
          <w:sz w:val="20"/>
          <w:szCs w:val="20"/>
        </w:rPr>
      </w:pPr>
    </w:p>
    <w:p w:rsidR="00D6382A" w:rsidRDefault="00D6382A" w:rsidP="00D6382A">
      <w:pPr>
        <w:ind w:left="260"/>
        <w:rPr>
          <w:sz w:val="20"/>
          <w:szCs w:val="20"/>
        </w:rPr>
      </w:pPr>
      <w:r>
        <w:rPr>
          <w:rFonts w:ascii="Arial" w:eastAsia="Arial" w:hAnsi="Arial" w:cs="Arial"/>
          <w:sz w:val="24"/>
          <w:szCs w:val="24"/>
        </w:rPr>
        <w:t>1.3 Jenis Hazard</w:t>
      </w:r>
    </w:p>
    <w:p w:rsidR="00D6382A" w:rsidRDefault="00D6382A" w:rsidP="00D6382A">
      <w:pPr>
        <w:spacing w:line="138" w:lineRule="exact"/>
        <w:rPr>
          <w:sz w:val="20"/>
          <w:szCs w:val="20"/>
        </w:rPr>
      </w:pPr>
    </w:p>
    <w:p w:rsidR="00D6382A" w:rsidRDefault="00D6382A" w:rsidP="00D6382A">
      <w:pPr>
        <w:ind w:left="260"/>
        <w:rPr>
          <w:sz w:val="20"/>
          <w:szCs w:val="20"/>
        </w:rPr>
      </w:pPr>
      <w:r>
        <w:rPr>
          <w:rFonts w:ascii="Arial" w:eastAsia="Arial" w:hAnsi="Arial" w:cs="Arial"/>
          <w:sz w:val="24"/>
          <w:szCs w:val="24"/>
        </w:rPr>
        <w:t>Hazard boleh dibahagikan kepada lima jenis iaitu:-</w:t>
      </w:r>
    </w:p>
    <w:p w:rsidR="00D6382A" w:rsidRDefault="00D6382A" w:rsidP="00D6382A">
      <w:pPr>
        <w:spacing w:line="138" w:lineRule="exact"/>
        <w:rPr>
          <w:sz w:val="20"/>
          <w:szCs w:val="20"/>
        </w:rPr>
      </w:pPr>
    </w:p>
    <w:p w:rsidR="00D6382A" w:rsidRDefault="00D6382A" w:rsidP="00D6382A">
      <w:pPr>
        <w:numPr>
          <w:ilvl w:val="2"/>
          <w:numId w:val="5"/>
        </w:numPr>
        <w:tabs>
          <w:tab w:val="left" w:pos="1000"/>
        </w:tabs>
        <w:ind w:left="1000" w:hanging="206"/>
        <w:rPr>
          <w:rFonts w:ascii="Arial" w:eastAsia="Arial" w:hAnsi="Arial" w:cs="Arial"/>
          <w:sz w:val="24"/>
          <w:szCs w:val="24"/>
        </w:rPr>
      </w:pPr>
      <w:r>
        <w:rPr>
          <w:rFonts w:ascii="Arial" w:eastAsia="Arial" w:hAnsi="Arial" w:cs="Arial"/>
          <w:sz w:val="24"/>
          <w:szCs w:val="24"/>
        </w:rPr>
        <w:t>Hazard fizikal.</w:t>
      </w:r>
    </w:p>
    <w:p w:rsidR="00D6382A" w:rsidRDefault="00D6382A" w:rsidP="00D6382A">
      <w:pPr>
        <w:spacing w:line="138" w:lineRule="exact"/>
        <w:rPr>
          <w:rFonts w:ascii="Arial" w:eastAsia="Arial" w:hAnsi="Arial" w:cs="Arial"/>
          <w:sz w:val="24"/>
          <w:szCs w:val="24"/>
        </w:rPr>
      </w:pPr>
    </w:p>
    <w:p w:rsidR="00D6382A" w:rsidRDefault="00D6382A" w:rsidP="00D6382A">
      <w:pPr>
        <w:spacing w:line="377" w:lineRule="auto"/>
        <w:ind w:left="980" w:right="420"/>
        <w:rPr>
          <w:rFonts w:ascii="Arial" w:eastAsia="Arial" w:hAnsi="Arial" w:cs="Arial"/>
          <w:sz w:val="24"/>
          <w:szCs w:val="24"/>
        </w:rPr>
      </w:pPr>
      <w:r>
        <w:rPr>
          <w:rFonts w:ascii="Arial" w:eastAsia="Arial" w:hAnsi="Arial" w:cs="Arial"/>
          <w:sz w:val="24"/>
          <w:szCs w:val="24"/>
        </w:rPr>
        <w:t>Hazard fizikal adalah faktor-faktor persekitaran yang boleh mendatangkan mudharat kepada pekerja tanpa menyentuhnya seperti pancaran matahari, suhu panas atau sejuk, bunyi kuat yang berterusan dan getaran.</w:t>
      </w:r>
    </w:p>
    <w:p w:rsidR="00D6382A" w:rsidRDefault="00D6382A" w:rsidP="00D6382A">
      <w:pPr>
        <w:spacing w:line="355" w:lineRule="exact"/>
        <w:rPr>
          <w:rFonts w:ascii="Arial" w:eastAsia="Arial" w:hAnsi="Arial" w:cs="Arial"/>
          <w:sz w:val="24"/>
          <w:szCs w:val="24"/>
        </w:rPr>
      </w:pPr>
    </w:p>
    <w:p w:rsidR="00D6382A" w:rsidRDefault="00D6382A" w:rsidP="00D6382A">
      <w:pPr>
        <w:numPr>
          <w:ilvl w:val="1"/>
          <w:numId w:val="6"/>
        </w:numPr>
        <w:tabs>
          <w:tab w:val="left" w:pos="920"/>
        </w:tabs>
        <w:ind w:left="920" w:hanging="260"/>
        <w:rPr>
          <w:rFonts w:ascii="Arial" w:eastAsia="Arial" w:hAnsi="Arial" w:cs="Arial"/>
          <w:sz w:val="24"/>
          <w:szCs w:val="24"/>
        </w:rPr>
      </w:pPr>
      <w:r>
        <w:rPr>
          <w:rFonts w:ascii="Arial" w:eastAsia="Arial" w:hAnsi="Arial" w:cs="Arial"/>
          <w:sz w:val="24"/>
          <w:szCs w:val="24"/>
        </w:rPr>
        <w:t>Hazard Kimia.</w:t>
      </w:r>
    </w:p>
    <w:p w:rsidR="00D6382A" w:rsidRDefault="00D6382A" w:rsidP="00D6382A">
      <w:pPr>
        <w:spacing w:line="136" w:lineRule="exact"/>
        <w:rPr>
          <w:rFonts w:ascii="Arial" w:eastAsia="Arial" w:hAnsi="Arial" w:cs="Arial"/>
          <w:sz w:val="24"/>
          <w:szCs w:val="24"/>
        </w:rPr>
      </w:pPr>
    </w:p>
    <w:p w:rsidR="00D6382A" w:rsidRDefault="00D6382A" w:rsidP="00D6382A">
      <w:pPr>
        <w:spacing w:line="360" w:lineRule="auto"/>
        <w:ind w:left="920" w:right="640" w:firstLine="2"/>
        <w:rPr>
          <w:rFonts w:ascii="Arial" w:eastAsia="Arial" w:hAnsi="Arial" w:cs="Arial"/>
          <w:sz w:val="24"/>
          <w:szCs w:val="24"/>
        </w:rPr>
      </w:pPr>
      <w:r>
        <w:rPr>
          <w:rFonts w:ascii="Arial" w:eastAsia="Arial" w:hAnsi="Arial" w:cs="Arial"/>
          <w:sz w:val="24"/>
          <w:szCs w:val="24"/>
        </w:rPr>
        <w:t>Hazard kimia adalah bahan kimia yang boleh menyebabkan kemudaratan atau kerosakan pada badan, harta atau alam sekitar. Bahan-bahan kimia ini boleh memasuki tubuh melalui pernafasan, pemakanan dan kulit. Hazard ini boleh menyebabkan masalah pernafasan, radangan kulit atau kebakaran. Diantara bahan-bahan bahaya kimia adalah:-</w:t>
      </w:r>
    </w:p>
    <w:p w:rsidR="00D6382A" w:rsidRDefault="00D6382A" w:rsidP="00D6382A">
      <w:pPr>
        <w:numPr>
          <w:ilvl w:val="3"/>
          <w:numId w:val="6"/>
        </w:numPr>
        <w:tabs>
          <w:tab w:val="left" w:pos="1340"/>
        </w:tabs>
        <w:ind w:left="1340" w:hanging="362"/>
        <w:rPr>
          <w:rFonts w:ascii="Arial" w:eastAsia="Arial" w:hAnsi="Arial" w:cs="Arial"/>
          <w:sz w:val="24"/>
          <w:szCs w:val="24"/>
        </w:rPr>
      </w:pPr>
      <w:r>
        <w:rPr>
          <w:rFonts w:ascii="Arial" w:eastAsia="Arial" w:hAnsi="Arial" w:cs="Arial"/>
          <w:sz w:val="24"/>
          <w:szCs w:val="24"/>
        </w:rPr>
        <w:t>Asid, bahan pelarut, cat.</w:t>
      </w:r>
    </w:p>
    <w:p w:rsidR="00D6382A" w:rsidRDefault="00D6382A" w:rsidP="00D6382A">
      <w:pPr>
        <w:spacing w:line="138" w:lineRule="exact"/>
        <w:rPr>
          <w:rFonts w:ascii="Arial" w:eastAsia="Arial" w:hAnsi="Arial" w:cs="Arial"/>
          <w:sz w:val="24"/>
          <w:szCs w:val="24"/>
        </w:rPr>
      </w:pPr>
    </w:p>
    <w:p w:rsidR="00D6382A" w:rsidRDefault="00D6382A" w:rsidP="00D6382A">
      <w:pPr>
        <w:numPr>
          <w:ilvl w:val="3"/>
          <w:numId w:val="6"/>
        </w:numPr>
        <w:tabs>
          <w:tab w:val="left" w:pos="1340"/>
        </w:tabs>
        <w:ind w:left="1340" w:hanging="362"/>
        <w:rPr>
          <w:rFonts w:ascii="Arial" w:eastAsia="Arial" w:hAnsi="Arial" w:cs="Arial"/>
          <w:sz w:val="24"/>
          <w:szCs w:val="24"/>
        </w:rPr>
      </w:pPr>
      <w:r>
        <w:rPr>
          <w:rFonts w:ascii="Arial" w:eastAsia="Arial" w:hAnsi="Arial" w:cs="Arial"/>
          <w:sz w:val="24"/>
          <w:szCs w:val="24"/>
        </w:rPr>
        <w:t>Wap dan asap.</w:t>
      </w:r>
    </w:p>
    <w:p w:rsidR="00D6382A" w:rsidRDefault="00D6382A" w:rsidP="00D6382A">
      <w:pPr>
        <w:spacing w:line="138" w:lineRule="exact"/>
        <w:rPr>
          <w:rFonts w:ascii="Arial" w:eastAsia="Arial" w:hAnsi="Arial" w:cs="Arial"/>
          <w:sz w:val="24"/>
          <w:szCs w:val="24"/>
        </w:rPr>
      </w:pPr>
    </w:p>
    <w:p w:rsidR="00D6382A" w:rsidRDefault="00D6382A" w:rsidP="00D6382A">
      <w:pPr>
        <w:numPr>
          <w:ilvl w:val="3"/>
          <w:numId w:val="6"/>
        </w:numPr>
        <w:tabs>
          <w:tab w:val="left" w:pos="1340"/>
        </w:tabs>
        <w:ind w:left="1340" w:hanging="362"/>
        <w:rPr>
          <w:rFonts w:ascii="Arial" w:eastAsia="Arial" w:hAnsi="Arial" w:cs="Arial"/>
          <w:sz w:val="24"/>
          <w:szCs w:val="24"/>
        </w:rPr>
      </w:pPr>
      <w:r>
        <w:rPr>
          <w:rFonts w:ascii="Arial" w:eastAsia="Arial" w:hAnsi="Arial" w:cs="Arial"/>
          <w:sz w:val="24"/>
          <w:szCs w:val="24"/>
        </w:rPr>
        <w:t>Bahan mudah terbakar.</w:t>
      </w:r>
    </w:p>
    <w:p w:rsidR="00D6382A" w:rsidRDefault="00D6382A" w:rsidP="00D6382A">
      <w:pPr>
        <w:spacing w:line="138" w:lineRule="exact"/>
        <w:rPr>
          <w:rFonts w:ascii="Arial" w:eastAsia="Arial" w:hAnsi="Arial" w:cs="Arial"/>
          <w:sz w:val="24"/>
          <w:szCs w:val="24"/>
        </w:rPr>
      </w:pPr>
    </w:p>
    <w:p w:rsidR="00D6382A" w:rsidRDefault="00D6382A" w:rsidP="00D6382A">
      <w:pPr>
        <w:numPr>
          <w:ilvl w:val="3"/>
          <w:numId w:val="6"/>
        </w:numPr>
        <w:tabs>
          <w:tab w:val="left" w:pos="1340"/>
        </w:tabs>
        <w:ind w:left="1340" w:hanging="362"/>
        <w:rPr>
          <w:rFonts w:ascii="Arial" w:eastAsia="Arial" w:hAnsi="Arial" w:cs="Arial"/>
          <w:sz w:val="24"/>
          <w:szCs w:val="24"/>
        </w:rPr>
      </w:pPr>
      <w:r>
        <w:rPr>
          <w:rFonts w:ascii="Arial" w:eastAsia="Arial" w:hAnsi="Arial" w:cs="Arial"/>
          <w:sz w:val="24"/>
          <w:szCs w:val="24"/>
        </w:rPr>
        <w:t>Racun makhluk perosak.</w:t>
      </w:r>
    </w:p>
    <w:p w:rsidR="00D6382A" w:rsidRDefault="00D6382A" w:rsidP="00D6382A">
      <w:pPr>
        <w:spacing w:line="200" w:lineRule="exact"/>
        <w:rPr>
          <w:rFonts w:ascii="Arial" w:eastAsia="Arial" w:hAnsi="Arial" w:cs="Arial"/>
          <w:sz w:val="24"/>
          <w:szCs w:val="24"/>
        </w:rPr>
      </w:pPr>
    </w:p>
    <w:p w:rsidR="00D6382A" w:rsidRDefault="00D6382A" w:rsidP="00D6382A">
      <w:pPr>
        <w:spacing w:line="352" w:lineRule="exact"/>
        <w:rPr>
          <w:rFonts w:ascii="Arial" w:eastAsia="Arial" w:hAnsi="Arial" w:cs="Arial"/>
          <w:sz w:val="24"/>
          <w:szCs w:val="24"/>
        </w:rPr>
      </w:pPr>
    </w:p>
    <w:p w:rsidR="00D6382A" w:rsidRDefault="00D6382A" w:rsidP="00D6382A">
      <w:pPr>
        <w:numPr>
          <w:ilvl w:val="0"/>
          <w:numId w:val="7"/>
        </w:numPr>
        <w:tabs>
          <w:tab w:val="left" w:pos="900"/>
        </w:tabs>
        <w:ind w:left="900" w:hanging="306"/>
        <w:rPr>
          <w:rFonts w:ascii="Arial" w:eastAsia="Arial" w:hAnsi="Arial" w:cs="Arial"/>
          <w:sz w:val="24"/>
          <w:szCs w:val="24"/>
        </w:rPr>
      </w:pPr>
      <w:r>
        <w:rPr>
          <w:rFonts w:ascii="Arial" w:eastAsia="Arial" w:hAnsi="Arial" w:cs="Arial"/>
          <w:sz w:val="24"/>
          <w:szCs w:val="24"/>
        </w:rPr>
        <w:t>Hazard Psikososial.</w:t>
      </w:r>
    </w:p>
    <w:p w:rsidR="00D6382A" w:rsidRDefault="00D6382A" w:rsidP="00D6382A">
      <w:pPr>
        <w:spacing w:line="138" w:lineRule="exact"/>
        <w:rPr>
          <w:sz w:val="20"/>
          <w:szCs w:val="20"/>
        </w:rPr>
      </w:pPr>
    </w:p>
    <w:p w:rsidR="00D6382A" w:rsidRDefault="00D6382A" w:rsidP="00D6382A">
      <w:pPr>
        <w:spacing w:line="396" w:lineRule="auto"/>
        <w:ind w:left="860" w:right="1000"/>
        <w:rPr>
          <w:sz w:val="20"/>
          <w:szCs w:val="20"/>
        </w:rPr>
      </w:pPr>
      <w:r>
        <w:rPr>
          <w:rFonts w:ascii="Arial" w:eastAsia="Arial" w:hAnsi="Arial" w:cs="Arial"/>
          <w:sz w:val="24"/>
          <w:szCs w:val="24"/>
        </w:rPr>
        <w:t>Hazard psikososial adalah sebarang hazard pekerjaan yang memberi kesan psikologi kepada pekerja. Umpamanya tekanan dan gangguan.</w:t>
      </w:r>
    </w:p>
    <w:p w:rsidR="00D6382A" w:rsidRDefault="00D6382A" w:rsidP="00D6382A">
      <w:pPr>
        <w:spacing w:line="200" w:lineRule="exact"/>
        <w:rPr>
          <w:sz w:val="20"/>
          <w:szCs w:val="20"/>
        </w:rPr>
      </w:pPr>
    </w:p>
    <w:p w:rsidR="00D6382A" w:rsidRDefault="00D6382A" w:rsidP="00D6382A">
      <w:pPr>
        <w:spacing w:line="233" w:lineRule="exact"/>
        <w:rPr>
          <w:sz w:val="20"/>
          <w:szCs w:val="20"/>
        </w:rPr>
      </w:pPr>
    </w:p>
    <w:p w:rsidR="00D6382A" w:rsidRDefault="00D6382A" w:rsidP="00D6382A">
      <w:pPr>
        <w:ind w:right="-199"/>
        <w:jc w:val="center"/>
        <w:rPr>
          <w:sz w:val="20"/>
          <w:szCs w:val="20"/>
        </w:rPr>
      </w:pPr>
      <w:r>
        <w:rPr>
          <w:rFonts w:eastAsia="Times New Roman"/>
          <w:sz w:val="24"/>
          <w:szCs w:val="24"/>
        </w:rPr>
        <w:t>3</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2" w:name="page479"/>
            <w:bookmarkEnd w:id="2"/>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4</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78" w:lineRule="exact"/>
        <w:rPr>
          <w:sz w:val="20"/>
          <w:szCs w:val="20"/>
        </w:rPr>
      </w:pPr>
    </w:p>
    <w:p w:rsidR="00D6382A" w:rsidRDefault="00D6382A" w:rsidP="00D6382A">
      <w:pPr>
        <w:numPr>
          <w:ilvl w:val="1"/>
          <w:numId w:val="8"/>
        </w:numPr>
        <w:tabs>
          <w:tab w:val="left" w:pos="920"/>
        </w:tabs>
        <w:ind w:left="920" w:hanging="326"/>
        <w:rPr>
          <w:rFonts w:ascii="Arial" w:eastAsia="Arial" w:hAnsi="Arial" w:cs="Arial"/>
          <w:sz w:val="24"/>
          <w:szCs w:val="24"/>
        </w:rPr>
      </w:pPr>
      <w:r>
        <w:rPr>
          <w:rFonts w:ascii="Arial" w:eastAsia="Arial" w:hAnsi="Arial" w:cs="Arial"/>
          <w:sz w:val="24"/>
          <w:szCs w:val="24"/>
        </w:rPr>
        <w:t>Hazard Biologi</w:t>
      </w:r>
    </w:p>
    <w:p w:rsidR="00D6382A" w:rsidRDefault="00D6382A" w:rsidP="00D6382A">
      <w:pPr>
        <w:spacing w:line="138" w:lineRule="exact"/>
        <w:rPr>
          <w:rFonts w:ascii="Arial" w:eastAsia="Arial" w:hAnsi="Arial" w:cs="Arial"/>
          <w:sz w:val="24"/>
          <w:szCs w:val="24"/>
        </w:rPr>
      </w:pPr>
    </w:p>
    <w:p w:rsidR="00D6382A" w:rsidRDefault="00D6382A" w:rsidP="00D6382A">
      <w:pPr>
        <w:spacing w:line="360" w:lineRule="auto"/>
        <w:ind w:left="920" w:right="200" w:firstLine="1"/>
        <w:rPr>
          <w:rFonts w:ascii="Arial" w:eastAsia="Arial" w:hAnsi="Arial" w:cs="Arial"/>
          <w:sz w:val="24"/>
          <w:szCs w:val="24"/>
        </w:rPr>
      </w:pPr>
      <w:r>
        <w:rPr>
          <w:rFonts w:ascii="Arial" w:eastAsia="Arial" w:hAnsi="Arial" w:cs="Arial"/>
          <w:sz w:val="24"/>
          <w:szCs w:val="24"/>
        </w:rPr>
        <w:t>Hazard biologi adalah agen biologi yang boleh menyebabkan kemudaratan kepada manusia apabila bekerja. Umpamanya virus, parasit, bakteria dan toksik. Hazard biologi yang biasanya terjadi ditempat kerja adalah:-</w:t>
      </w:r>
    </w:p>
    <w:p w:rsidR="00D6382A" w:rsidRDefault="00D6382A" w:rsidP="00D6382A">
      <w:pPr>
        <w:numPr>
          <w:ilvl w:val="4"/>
          <w:numId w:val="8"/>
        </w:numPr>
        <w:tabs>
          <w:tab w:val="left" w:pos="1400"/>
        </w:tabs>
        <w:ind w:left="1400" w:hanging="368"/>
        <w:rPr>
          <w:rFonts w:ascii="Arial" w:eastAsia="Arial" w:hAnsi="Arial" w:cs="Arial"/>
          <w:sz w:val="24"/>
          <w:szCs w:val="24"/>
        </w:rPr>
      </w:pPr>
      <w:r>
        <w:rPr>
          <w:rFonts w:ascii="Arial" w:eastAsia="Arial" w:hAnsi="Arial" w:cs="Arial"/>
          <w:sz w:val="24"/>
          <w:szCs w:val="24"/>
        </w:rPr>
        <w:t>Terkena jangkitan penyakit</w:t>
      </w:r>
    </w:p>
    <w:p w:rsidR="00D6382A" w:rsidRDefault="00D6382A" w:rsidP="00D6382A">
      <w:pPr>
        <w:spacing w:line="138" w:lineRule="exact"/>
        <w:rPr>
          <w:rFonts w:ascii="Arial" w:eastAsia="Arial" w:hAnsi="Arial" w:cs="Arial"/>
          <w:sz w:val="24"/>
          <w:szCs w:val="24"/>
        </w:rPr>
      </w:pPr>
    </w:p>
    <w:p w:rsidR="00D6382A" w:rsidRDefault="00D6382A" w:rsidP="00D6382A">
      <w:pPr>
        <w:numPr>
          <w:ilvl w:val="4"/>
          <w:numId w:val="8"/>
        </w:numPr>
        <w:tabs>
          <w:tab w:val="left" w:pos="1400"/>
        </w:tabs>
        <w:ind w:left="1400" w:hanging="368"/>
        <w:rPr>
          <w:rFonts w:ascii="Arial" w:eastAsia="Arial" w:hAnsi="Arial" w:cs="Arial"/>
          <w:sz w:val="24"/>
          <w:szCs w:val="24"/>
        </w:rPr>
      </w:pPr>
      <w:r>
        <w:rPr>
          <w:rFonts w:ascii="Arial" w:eastAsia="Arial" w:hAnsi="Arial" w:cs="Arial"/>
          <w:sz w:val="24"/>
          <w:szCs w:val="24"/>
        </w:rPr>
        <w:t>Alahan</w:t>
      </w:r>
    </w:p>
    <w:p w:rsidR="00D6382A" w:rsidRDefault="00D6382A" w:rsidP="00D6382A">
      <w:pPr>
        <w:spacing w:line="200" w:lineRule="exact"/>
        <w:rPr>
          <w:rFonts w:ascii="Arial" w:eastAsia="Arial" w:hAnsi="Arial" w:cs="Arial"/>
          <w:sz w:val="24"/>
          <w:szCs w:val="24"/>
        </w:rPr>
      </w:pPr>
    </w:p>
    <w:p w:rsidR="00D6382A" w:rsidRDefault="00D6382A" w:rsidP="00D6382A">
      <w:pPr>
        <w:spacing w:line="352" w:lineRule="exact"/>
        <w:rPr>
          <w:rFonts w:ascii="Arial" w:eastAsia="Arial" w:hAnsi="Arial" w:cs="Arial"/>
          <w:sz w:val="24"/>
          <w:szCs w:val="24"/>
        </w:rPr>
      </w:pPr>
    </w:p>
    <w:p w:rsidR="00D6382A" w:rsidRDefault="00D6382A" w:rsidP="00D6382A">
      <w:pPr>
        <w:numPr>
          <w:ilvl w:val="0"/>
          <w:numId w:val="9"/>
        </w:numPr>
        <w:tabs>
          <w:tab w:val="left" w:pos="800"/>
        </w:tabs>
        <w:ind w:left="800" w:hanging="273"/>
        <w:rPr>
          <w:rFonts w:ascii="Arial" w:eastAsia="Arial" w:hAnsi="Arial" w:cs="Arial"/>
          <w:sz w:val="24"/>
          <w:szCs w:val="24"/>
        </w:rPr>
      </w:pPr>
      <w:r>
        <w:rPr>
          <w:rFonts w:ascii="Arial" w:eastAsia="Arial" w:hAnsi="Arial" w:cs="Arial"/>
          <w:sz w:val="24"/>
          <w:szCs w:val="24"/>
        </w:rPr>
        <w:t>Hazard Ergonomik</w:t>
      </w:r>
    </w:p>
    <w:p w:rsidR="00D6382A" w:rsidRDefault="00D6382A" w:rsidP="00D6382A">
      <w:pPr>
        <w:spacing w:line="138" w:lineRule="exact"/>
        <w:rPr>
          <w:rFonts w:ascii="Arial" w:eastAsia="Arial" w:hAnsi="Arial" w:cs="Arial"/>
          <w:sz w:val="24"/>
          <w:szCs w:val="24"/>
        </w:rPr>
      </w:pPr>
    </w:p>
    <w:p w:rsidR="00D6382A" w:rsidRDefault="00D6382A" w:rsidP="00D6382A">
      <w:pPr>
        <w:spacing w:line="360" w:lineRule="auto"/>
        <w:ind w:left="800" w:right="980" w:hanging="1"/>
        <w:rPr>
          <w:rFonts w:ascii="Arial" w:eastAsia="Arial" w:hAnsi="Arial" w:cs="Arial"/>
          <w:sz w:val="24"/>
          <w:szCs w:val="24"/>
        </w:rPr>
      </w:pPr>
      <w:r>
        <w:rPr>
          <w:rFonts w:ascii="Arial" w:eastAsia="Arial" w:hAnsi="Arial" w:cs="Arial"/>
          <w:sz w:val="24"/>
          <w:szCs w:val="24"/>
        </w:rPr>
        <w:t>Hazard ergonomik adalah keadaan fizikal yang boleh mendatangkan risiko kecederaan kepada sistem otot pekerja. Diantara hazard ergonomik adalah:-</w:t>
      </w:r>
    </w:p>
    <w:p w:rsidR="00D6382A" w:rsidRDefault="00D6382A" w:rsidP="00D6382A">
      <w:pPr>
        <w:numPr>
          <w:ilvl w:val="2"/>
          <w:numId w:val="9"/>
        </w:numPr>
        <w:tabs>
          <w:tab w:val="left" w:pos="1100"/>
        </w:tabs>
        <w:ind w:left="1100" w:hanging="351"/>
        <w:rPr>
          <w:rFonts w:ascii="Arial" w:eastAsia="Arial" w:hAnsi="Arial" w:cs="Arial"/>
          <w:sz w:val="24"/>
          <w:szCs w:val="24"/>
        </w:rPr>
      </w:pPr>
      <w:r>
        <w:rPr>
          <w:rFonts w:ascii="Arial" w:eastAsia="Arial" w:hAnsi="Arial" w:cs="Arial"/>
          <w:sz w:val="24"/>
          <w:szCs w:val="24"/>
        </w:rPr>
        <w:t>Tidak menggunakan kerusi dan meja yang sesuai.</w:t>
      </w:r>
    </w:p>
    <w:p w:rsidR="00D6382A" w:rsidRDefault="00D6382A" w:rsidP="00D6382A">
      <w:pPr>
        <w:spacing w:line="138" w:lineRule="exact"/>
        <w:rPr>
          <w:rFonts w:ascii="Arial" w:eastAsia="Arial" w:hAnsi="Arial" w:cs="Arial"/>
          <w:sz w:val="24"/>
          <w:szCs w:val="24"/>
        </w:rPr>
      </w:pPr>
    </w:p>
    <w:p w:rsidR="00D6382A" w:rsidRDefault="00D6382A" w:rsidP="00D6382A">
      <w:pPr>
        <w:numPr>
          <w:ilvl w:val="3"/>
          <w:numId w:val="9"/>
        </w:numPr>
        <w:tabs>
          <w:tab w:val="left" w:pos="1160"/>
        </w:tabs>
        <w:ind w:left="1160" w:hanging="362"/>
        <w:rPr>
          <w:rFonts w:ascii="Arial" w:eastAsia="Arial" w:hAnsi="Arial" w:cs="Arial"/>
          <w:sz w:val="24"/>
          <w:szCs w:val="24"/>
        </w:rPr>
      </w:pPr>
      <w:r>
        <w:rPr>
          <w:rFonts w:ascii="Arial" w:eastAsia="Arial" w:hAnsi="Arial" w:cs="Arial"/>
          <w:sz w:val="24"/>
          <w:szCs w:val="24"/>
        </w:rPr>
        <w:t>Kerap melakukan kerja-kerja mengangkat</w:t>
      </w:r>
    </w:p>
    <w:p w:rsidR="00D6382A" w:rsidRDefault="00D6382A" w:rsidP="00D6382A">
      <w:pPr>
        <w:spacing w:line="138" w:lineRule="exact"/>
        <w:rPr>
          <w:rFonts w:ascii="Arial" w:eastAsia="Arial" w:hAnsi="Arial" w:cs="Arial"/>
          <w:sz w:val="24"/>
          <w:szCs w:val="24"/>
        </w:rPr>
      </w:pPr>
    </w:p>
    <w:p w:rsidR="00D6382A" w:rsidRDefault="00D6382A" w:rsidP="00D6382A">
      <w:pPr>
        <w:numPr>
          <w:ilvl w:val="3"/>
          <w:numId w:val="9"/>
        </w:numPr>
        <w:tabs>
          <w:tab w:val="left" w:pos="1160"/>
        </w:tabs>
        <w:ind w:left="1160" w:hanging="362"/>
        <w:rPr>
          <w:rFonts w:ascii="Arial" w:eastAsia="Arial" w:hAnsi="Arial" w:cs="Arial"/>
          <w:sz w:val="24"/>
          <w:szCs w:val="24"/>
        </w:rPr>
      </w:pPr>
      <w:r>
        <w:rPr>
          <w:rFonts w:ascii="Arial" w:eastAsia="Arial" w:hAnsi="Arial" w:cs="Arial"/>
          <w:sz w:val="24"/>
          <w:szCs w:val="24"/>
        </w:rPr>
        <w:t>Berdiri terlalu lama ketika bekerja.</w:t>
      </w:r>
    </w:p>
    <w:p w:rsidR="00D6382A" w:rsidRDefault="00D6382A" w:rsidP="00D6382A">
      <w:pPr>
        <w:spacing w:line="138" w:lineRule="exact"/>
        <w:rPr>
          <w:rFonts w:ascii="Arial" w:eastAsia="Arial" w:hAnsi="Arial" w:cs="Arial"/>
          <w:sz w:val="24"/>
          <w:szCs w:val="24"/>
        </w:rPr>
      </w:pPr>
    </w:p>
    <w:p w:rsidR="00D6382A" w:rsidRDefault="00D6382A" w:rsidP="00D6382A">
      <w:pPr>
        <w:numPr>
          <w:ilvl w:val="3"/>
          <w:numId w:val="9"/>
        </w:numPr>
        <w:tabs>
          <w:tab w:val="left" w:pos="1160"/>
        </w:tabs>
        <w:ind w:left="1160" w:hanging="362"/>
        <w:rPr>
          <w:rFonts w:ascii="Arial" w:eastAsia="Arial" w:hAnsi="Arial" w:cs="Arial"/>
          <w:sz w:val="24"/>
          <w:szCs w:val="24"/>
        </w:rPr>
      </w:pPr>
      <w:r>
        <w:rPr>
          <w:rFonts w:ascii="Arial" w:eastAsia="Arial" w:hAnsi="Arial" w:cs="Arial"/>
          <w:sz w:val="24"/>
          <w:szCs w:val="24"/>
        </w:rPr>
        <w:t>Menggunakan komputer dalam jangka waktu yang lama.</w:t>
      </w:r>
    </w:p>
    <w:p w:rsidR="00D6382A" w:rsidRDefault="00D6382A" w:rsidP="00D6382A">
      <w:pPr>
        <w:spacing w:line="138" w:lineRule="exact"/>
        <w:rPr>
          <w:rFonts w:ascii="Arial" w:eastAsia="Arial" w:hAnsi="Arial" w:cs="Arial"/>
          <w:sz w:val="24"/>
          <w:szCs w:val="24"/>
        </w:rPr>
      </w:pPr>
    </w:p>
    <w:p w:rsidR="00D6382A" w:rsidRDefault="00D6382A" w:rsidP="00D6382A">
      <w:pPr>
        <w:numPr>
          <w:ilvl w:val="3"/>
          <w:numId w:val="9"/>
        </w:numPr>
        <w:tabs>
          <w:tab w:val="left" w:pos="1160"/>
        </w:tabs>
        <w:ind w:left="1160" w:hanging="362"/>
        <w:rPr>
          <w:rFonts w:ascii="Arial" w:eastAsia="Arial" w:hAnsi="Arial" w:cs="Arial"/>
          <w:sz w:val="24"/>
          <w:szCs w:val="24"/>
        </w:rPr>
      </w:pPr>
      <w:r>
        <w:rPr>
          <w:rFonts w:ascii="Arial" w:eastAsia="Arial" w:hAnsi="Arial" w:cs="Arial"/>
          <w:sz w:val="24"/>
          <w:szCs w:val="24"/>
        </w:rPr>
        <w:t>Cahaya persekitaran kerja yang tidak sesuai.</w:t>
      </w:r>
    </w:p>
    <w:p w:rsidR="00D6382A" w:rsidRDefault="00D6382A" w:rsidP="00D6382A">
      <w:pPr>
        <w:spacing w:line="20" w:lineRule="exact"/>
        <w:rPr>
          <w:sz w:val="20"/>
          <w:szCs w:val="20"/>
        </w:rPr>
      </w:pPr>
      <w:r>
        <w:rPr>
          <w:noProof/>
          <w:sz w:val="20"/>
          <w:szCs w:val="20"/>
        </w:rPr>
        <w:drawing>
          <wp:anchor distT="0" distB="0" distL="114300" distR="114300" simplePos="0" relativeHeight="251663360" behindDoc="1" locked="0" layoutInCell="0" allowOverlap="1" wp14:anchorId="22E852FD" wp14:editId="45C4759F">
            <wp:simplePos x="0" y="0"/>
            <wp:positionH relativeFrom="column">
              <wp:posOffset>488950</wp:posOffset>
            </wp:positionH>
            <wp:positionV relativeFrom="paragraph">
              <wp:posOffset>217805</wp:posOffset>
            </wp:positionV>
            <wp:extent cx="5745480" cy="2581910"/>
            <wp:effectExtent l="0" t="0" r="0" b="0"/>
            <wp:wrapNone/>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6">
                      <a:extLst/>
                    </a:blip>
                    <a:srcRect/>
                    <a:stretch>
                      <a:fillRect/>
                    </a:stretch>
                  </pic:blipFill>
                  <pic:spPr bwMode="auto">
                    <a:xfrm>
                      <a:off x="0" y="0"/>
                      <a:ext cx="5745480" cy="2581910"/>
                    </a:xfrm>
                    <a:prstGeom prst="rect">
                      <a:avLst/>
                    </a:prstGeom>
                    <a:noFill/>
                  </pic:spPr>
                </pic:pic>
              </a:graphicData>
            </a:graphic>
          </wp:anchor>
        </w:drawing>
      </w:r>
    </w:p>
    <w:p w:rsidR="00D6382A" w:rsidRDefault="00D6382A" w:rsidP="00D6382A">
      <w:pPr>
        <w:spacing w:line="200" w:lineRule="exact"/>
        <w:rPr>
          <w:sz w:val="20"/>
          <w:szCs w:val="20"/>
        </w:rPr>
      </w:pPr>
    </w:p>
    <w:p w:rsidR="00D6382A" w:rsidRDefault="00D6382A" w:rsidP="00D6382A">
      <w:pPr>
        <w:spacing w:line="332" w:lineRule="exact"/>
        <w:rPr>
          <w:sz w:val="20"/>
          <w:szCs w:val="20"/>
        </w:rPr>
      </w:pPr>
    </w:p>
    <w:p w:rsidR="00D6382A" w:rsidRDefault="00D6382A" w:rsidP="00D6382A">
      <w:pPr>
        <w:tabs>
          <w:tab w:val="left" w:pos="7040"/>
        </w:tabs>
        <w:ind w:left="1400"/>
        <w:rPr>
          <w:sz w:val="20"/>
          <w:szCs w:val="20"/>
        </w:rPr>
      </w:pPr>
      <w:r>
        <w:rPr>
          <w:rFonts w:ascii="Arial" w:eastAsia="Arial" w:hAnsi="Arial" w:cs="Arial"/>
          <w:sz w:val="24"/>
          <w:szCs w:val="24"/>
        </w:rPr>
        <w:t>Hazard Fizikal</w:t>
      </w:r>
      <w:r>
        <w:rPr>
          <w:sz w:val="20"/>
          <w:szCs w:val="20"/>
        </w:rPr>
        <w:tab/>
      </w:r>
      <w:r>
        <w:rPr>
          <w:rFonts w:ascii="Arial" w:eastAsia="Arial" w:hAnsi="Arial" w:cs="Arial"/>
          <w:sz w:val="23"/>
          <w:szCs w:val="23"/>
        </w:rPr>
        <w:t>Hazard Kimia</w:t>
      </w:r>
    </w:p>
    <w:p w:rsidR="00D6382A" w:rsidRDefault="00D6382A" w:rsidP="00D6382A">
      <w:pPr>
        <w:spacing w:line="135" w:lineRule="exact"/>
        <w:rPr>
          <w:sz w:val="20"/>
          <w:szCs w:val="20"/>
        </w:rPr>
      </w:pPr>
    </w:p>
    <w:p w:rsidR="00D6382A" w:rsidRDefault="00D6382A" w:rsidP="00D6382A">
      <w:pPr>
        <w:ind w:left="4940"/>
        <w:rPr>
          <w:sz w:val="20"/>
          <w:szCs w:val="20"/>
        </w:rPr>
      </w:pPr>
      <w:r>
        <w:rPr>
          <w:rFonts w:ascii="Arial" w:eastAsia="Arial" w:hAnsi="Arial" w:cs="Arial"/>
          <w:b/>
          <w:bCs/>
          <w:sz w:val="24"/>
          <w:szCs w:val="24"/>
        </w:rPr>
        <w:t>JENIS</w:t>
      </w:r>
    </w:p>
    <w:p w:rsidR="00D6382A" w:rsidRDefault="00D6382A" w:rsidP="00D6382A">
      <w:pPr>
        <w:spacing w:line="138" w:lineRule="exact"/>
        <w:rPr>
          <w:sz w:val="20"/>
          <w:szCs w:val="20"/>
        </w:rPr>
      </w:pPr>
    </w:p>
    <w:p w:rsidR="00D6382A" w:rsidRDefault="00D6382A" w:rsidP="00D6382A">
      <w:pPr>
        <w:ind w:left="4860"/>
        <w:rPr>
          <w:sz w:val="20"/>
          <w:szCs w:val="20"/>
        </w:rPr>
      </w:pPr>
      <w:r>
        <w:rPr>
          <w:rFonts w:ascii="Arial" w:eastAsia="Arial" w:hAnsi="Arial" w:cs="Arial"/>
          <w:b/>
          <w:bCs/>
          <w:sz w:val="24"/>
          <w:szCs w:val="24"/>
        </w:rPr>
        <w:t>HAZARD</w:t>
      </w:r>
    </w:p>
    <w:p w:rsidR="00D6382A" w:rsidRDefault="00D6382A" w:rsidP="00D6382A">
      <w:pPr>
        <w:spacing w:line="138" w:lineRule="exact"/>
        <w:rPr>
          <w:sz w:val="20"/>
          <w:szCs w:val="20"/>
        </w:rPr>
      </w:pPr>
    </w:p>
    <w:p w:rsidR="00D6382A" w:rsidRDefault="00D6382A" w:rsidP="00D6382A">
      <w:pPr>
        <w:ind w:left="4740"/>
        <w:rPr>
          <w:sz w:val="20"/>
          <w:szCs w:val="20"/>
        </w:rPr>
      </w:pPr>
      <w:r>
        <w:rPr>
          <w:rFonts w:ascii="Arial" w:eastAsia="Arial" w:hAnsi="Arial" w:cs="Arial"/>
          <w:b/>
          <w:bCs/>
          <w:sz w:val="24"/>
          <w:szCs w:val="24"/>
        </w:rPr>
        <w:t>DI TEMPAT</w:t>
      </w:r>
    </w:p>
    <w:p w:rsidR="00D6382A" w:rsidRDefault="00D6382A" w:rsidP="00D6382A">
      <w:pPr>
        <w:spacing w:line="138" w:lineRule="exact"/>
        <w:rPr>
          <w:sz w:val="20"/>
          <w:szCs w:val="20"/>
        </w:rPr>
      </w:pPr>
    </w:p>
    <w:p w:rsidR="00D6382A" w:rsidRDefault="00D6382A" w:rsidP="00D6382A">
      <w:pPr>
        <w:ind w:left="4940"/>
        <w:rPr>
          <w:sz w:val="20"/>
          <w:szCs w:val="20"/>
        </w:rPr>
      </w:pPr>
      <w:r>
        <w:rPr>
          <w:rFonts w:ascii="Arial" w:eastAsia="Arial" w:hAnsi="Arial" w:cs="Arial"/>
          <w:b/>
          <w:bCs/>
          <w:sz w:val="24"/>
          <w:szCs w:val="24"/>
        </w:rPr>
        <w:t>KERJA</w:t>
      </w:r>
    </w:p>
    <w:p w:rsidR="00D6382A" w:rsidRDefault="00D6382A" w:rsidP="00D6382A">
      <w:pPr>
        <w:spacing w:line="140" w:lineRule="exact"/>
        <w:rPr>
          <w:sz w:val="20"/>
          <w:szCs w:val="20"/>
        </w:rPr>
      </w:pPr>
    </w:p>
    <w:p w:rsidR="00D6382A" w:rsidRDefault="00D6382A" w:rsidP="00D6382A">
      <w:pPr>
        <w:tabs>
          <w:tab w:val="left" w:pos="7500"/>
        </w:tabs>
        <w:ind w:left="1060"/>
        <w:rPr>
          <w:sz w:val="20"/>
          <w:szCs w:val="20"/>
        </w:rPr>
      </w:pPr>
      <w:r>
        <w:rPr>
          <w:rFonts w:ascii="Arial" w:eastAsia="Arial" w:hAnsi="Arial" w:cs="Arial"/>
          <w:sz w:val="24"/>
          <w:szCs w:val="24"/>
        </w:rPr>
        <w:t>Hazard Ergonomik</w:t>
      </w:r>
      <w:r>
        <w:rPr>
          <w:sz w:val="20"/>
          <w:szCs w:val="20"/>
        </w:rPr>
        <w:tab/>
      </w:r>
      <w:r>
        <w:rPr>
          <w:rFonts w:ascii="Arial" w:eastAsia="Arial" w:hAnsi="Arial" w:cs="Arial"/>
          <w:sz w:val="23"/>
          <w:szCs w:val="23"/>
        </w:rPr>
        <w:t>Hazard Psikososial</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366" w:lineRule="exact"/>
        <w:rPr>
          <w:sz w:val="20"/>
          <w:szCs w:val="20"/>
        </w:rPr>
      </w:pPr>
    </w:p>
    <w:p w:rsidR="00D6382A" w:rsidRDefault="00D6382A" w:rsidP="00D6382A">
      <w:pPr>
        <w:ind w:left="4600"/>
        <w:rPr>
          <w:sz w:val="20"/>
          <w:szCs w:val="20"/>
        </w:rPr>
      </w:pPr>
      <w:r>
        <w:rPr>
          <w:rFonts w:ascii="Arial" w:eastAsia="Arial" w:hAnsi="Arial" w:cs="Arial"/>
          <w:sz w:val="24"/>
          <w:szCs w:val="24"/>
        </w:rPr>
        <w:t>Hazard Biologi</w:t>
      </w:r>
    </w:p>
    <w:p w:rsidR="00D6382A" w:rsidRDefault="00D6382A" w:rsidP="00D6382A">
      <w:pPr>
        <w:spacing w:line="200" w:lineRule="exact"/>
        <w:rPr>
          <w:sz w:val="20"/>
          <w:szCs w:val="20"/>
        </w:rPr>
      </w:pPr>
    </w:p>
    <w:p w:rsidR="00D6382A" w:rsidRDefault="00D6382A" w:rsidP="00D6382A">
      <w:pPr>
        <w:spacing w:line="352" w:lineRule="exact"/>
        <w:rPr>
          <w:sz w:val="20"/>
          <w:szCs w:val="20"/>
        </w:rPr>
      </w:pPr>
    </w:p>
    <w:p w:rsidR="00D6382A" w:rsidRDefault="00D6382A" w:rsidP="00D6382A">
      <w:pPr>
        <w:ind w:left="3640"/>
        <w:rPr>
          <w:sz w:val="20"/>
          <w:szCs w:val="20"/>
        </w:rPr>
      </w:pPr>
      <w:r>
        <w:rPr>
          <w:rFonts w:ascii="Arial" w:eastAsia="Arial" w:hAnsi="Arial" w:cs="Arial"/>
          <w:sz w:val="24"/>
          <w:szCs w:val="24"/>
        </w:rPr>
        <w:t>Rajah 1 – Jenis-jenis Hazard</w:t>
      </w:r>
    </w:p>
    <w:p w:rsidR="00D6382A" w:rsidRDefault="00D6382A" w:rsidP="00D6382A">
      <w:pPr>
        <w:spacing w:line="200" w:lineRule="exact"/>
        <w:rPr>
          <w:sz w:val="20"/>
          <w:szCs w:val="20"/>
        </w:rPr>
      </w:pPr>
    </w:p>
    <w:p w:rsidR="00D6382A" w:rsidRDefault="00D6382A" w:rsidP="00D6382A">
      <w:pPr>
        <w:spacing w:line="349" w:lineRule="exact"/>
        <w:rPr>
          <w:sz w:val="20"/>
          <w:szCs w:val="20"/>
        </w:rPr>
      </w:pPr>
    </w:p>
    <w:p w:rsidR="00D6382A" w:rsidRDefault="00D6382A" w:rsidP="00D6382A">
      <w:pPr>
        <w:numPr>
          <w:ilvl w:val="0"/>
          <w:numId w:val="10"/>
        </w:numPr>
        <w:tabs>
          <w:tab w:val="left" w:pos="520"/>
        </w:tabs>
        <w:ind w:left="520" w:hanging="262"/>
        <w:rPr>
          <w:rFonts w:ascii="Arial" w:eastAsia="Arial" w:hAnsi="Arial" w:cs="Arial"/>
          <w:b/>
          <w:bCs/>
          <w:sz w:val="24"/>
          <w:szCs w:val="24"/>
        </w:rPr>
      </w:pPr>
      <w:r>
        <w:rPr>
          <w:rFonts w:ascii="Arial" w:eastAsia="Arial" w:hAnsi="Arial" w:cs="Arial"/>
          <w:b/>
          <w:bCs/>
          <w:sz w:val="24"/>
          <w:szCs w:val="24"/>
        </w:rPr>
        <w:t>Operasi Penggunaan Mesin</w:t>
      </w:r>
    </w:p>
    <w:p w:rsidR="00D6382A" w:rsidRDefault="00D6382A" w:rsidP="00D6382A">
      <w:pPr>
        <w:spacing w:line="200" w:lineRule="exact"/>
        <w:rPr>
          <w:rFonts w:ascii="Arial" w:eastAsia="Arial" w:hAnsi="Arial" w:cs="Arial"/>
          <w:b/>
          <w:bCs/>
          <w:sz w:val="24"/>
          <w:szCs w:val="24"/>
        </w:rPr>
      </w:pPr>
    </w:p>
    <w:p w:rsidR="00D6382A" w:rsidRDefault="00D6382A" w:rsidP="00D6382A">
      <w:pPr>
        <w:spacing w:line="354" w:lineRule="exact"/>
        <w:rPr>
          <w:rFonts w:ascii="Arial" w:eastAsia="Arial" w:hAnsi="Arial" w:cs="Arial"/>
          <w:b/>
          <w:bCs/>
          <w:sz w:val="24"/>
          <w:szCs w:val="24"/>
        </w:rPr>
      </w:pPr>
    </w:p>
    <w:p w:rsidR="00D6382A" w:rsidRDefault="00D6382A" w:rsidP="00D6382A">
      <w:pPr>
        <w:spacing w:line="368" w:lineRule="auto"/>
        <w:ind w:left="520" w:right="420"/>
        <w:rPr>
          <w:rFonts w:ascii="Arial" w:eastAsia="Arial" w:hAnsi="Arial" w:cs="Arial"/>
          <w:b/>
          <w:bCs/>
          <w:sz w:val="24"/>
          <w:szCs w:val="24"/>
        </w:rPr>
      </w:pPr>
      <w:r>
        <w:rPr>
          <w:rFonts w:ascii="Arial" w:eastAsia="Arial" w:hAnsi="Arial" w:cs="Arial"/>
          <w:sz w:val="24"/>
          <w:szCs w:val="24"/>
        </w:rPr>
        <w:t>Mesin adalah alat yang menukarkan tenaga elektrik kepada tenaga mekanikal. Kebanyakan mesin atau bahagian mesin menghasilkan putaran atau bergerak. Jadi potensi menyebabkan kemalangan dari bahagian mesin yang berputar adalah tinggi. Mengadakan perlindungan keselamatan secara berkesan ke atas bahagian mesin yang bergerak adalah penting untuk melindungi pekerja.</w:t>
      </w:r>
    </w:p>
    <w:p w:rsidR="00D6382A" w:rsidRDefault="00D6382A" w:rsidP="00D6382A">
      <w:pPr>
        <w:spacing w:line="56" w:lineRule="exact"/>
        <w:rPr>
          <w:sz w:val="20"/>
          <w:szCs w:val="20"/>
        </w:rPr>
      </w:pPr>
    </w:p>
    <w:p w:rsidR="00D6382A" w:rsidRDefault="00D6382A" w:rsidP="00D6382A">
      <w:pPr>
        <w:ind w:right="-199"/>
        <w:jc w:val="center"/>
        <w:rPr>
          <w:sz w:val="20"/>
          <w:szCs w:val="20"/>
        </w:rPr>
      </w:pPr>
      <w:r>
        <w:rPr>
          <w:rFonts w:eastAsia="Times New Roman"/>
          <w:sz w:val="24"/>
          <w:szCs w:val="24"/>
        </w:rPr>
        <w:t>4</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3" w:name="page480"/>
            <w:bookmarkEnd w:id="3"/>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5</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78" w:lineRule="exact"/>
        <w:rPr>
          <w:sz w:val="20"/>
          <w:szCs w:val="20"/>
        </w:rPr>
      </w:pPr>
    </w:p>
    <w:p w:rsidR="00D6382A" w:rsidRDefault="00D6382A" w:rsidP="00D6382A">
      <w:pPr>
        <w:spacing w:line="360" w:lineRule="auto"/>
        <w:ind w:left="520" w:right="280"/>
        <w:jc w:val="both"/>
        <w:rPr>
          <w:sz w:val="20"/>
          <w:szCs w:val="20"/>
        </w:rPr>
      </w:pPr>
      <w:r>
        <w:rPr>
          <w:rFonts w:ascii="Arial" w:eastAsia="Arial" w:hAnsi="Arial" w:cs="Arial"/>
          <w:sz w:val="24"/>
          <w:szCs w:val="24"/>
        </w:rPr>
        <w:t>2.1 Terdapat banyak kecederaan malah kematian yang berlaku ditempat kerja akibat daripada mesin dan peralatannya. Kebanyakan kemalangan ini boleh dicegah dengan kaedah berikut:-</w:t>
      </w:r>
    </w:p>
    <w:p w:rsidR="00D6382A" w:rsidRDefault="00D6382A" w:rsidP="00D6382A">
      <w:pPr>
        <w:numPr>
          <w:ilvl w:val="2"/>
          <w:numId w:val="11"/>
        </w:numPr>
        <w:tabs>
          <w:tab w:val="left" w:pos="1580"/>
        </w:tabs>
        <w:ind w:left="1580" w:hanging="203"/>
        <w:rPr>
          <w:rFonts w:ascii="Arial" w:eastAsia="Arial" w:hAnsi="Arial" w:cs="Arial"/>
          <w:sz w:val="24"/>
          <w:szCs w:val="24"/>
        </w:rPr>
      </w:pPr>
      <w:r>
        <w:rPr>
          <w:rFonts w:ascii="Arial" w:eastAsia="Arial" w:hAnsi="Arial" w:cs="Arial"/>
          <w:sz w:val="24"/>
          <w:szCs w:val="24"/>
        </w:rPr>
        <w:t>mengadakan perlindungan keselamatan yang efektif seperti pagar dan skrin.</w:t>
      </w:r>
    </w:p>
    <w:p w:rsidR="00D6382A" w:rsidRDefault="00D6382A" w:rsidP="00D6382A">
      <w:pPr>
        <w:spacing w:line="138" w:lineRule="exact"/>
        <w:rPr>
          <w:rFonts w:ascii="Arial" w:eastAsia="Arial" w:hAnsi="Arial" w:cs="Arial"/>
          <w:sz w:val="24"/>
          <w:szCs w:val="24"/>
        </w:rPr>
      </w:pPr>
    </w:p>
    <w:p w:rsidR="00D6382A" w:rsidRDefault="00D6382A" w:rsidP="00D6382A">
      <w:pPr>
        <w:numPr>
          <w:ilvl w:val="1"/>
          <w:numId w:val="12"/>
        </w:numPr>
        <w:tabs>
          <w:tab w:val="left" w:pos="1560"/>
        </w:tabs>
        <w:ind w:left="1560" w:hanging="250"/>
        <w:rPr>
          <w:rFonts w:ascii="Arial" w:eastAsia="Arial" w:hAnsi="Arial" w:cs="Arial"/>
          <w:sz w:val="24"/>
          <w:szCs w:val="24"/>
        </w:rPr>
      </w:pPr>
      <w:r>
        <w:rPr>
          <w:rFonts w:ascii="Arial" w:eastAsia="Arial" w:hAnsi="Arial" w:cs="Arial"/>
          <w:sz w:val="24"/>
          <w:szCs w:val="24"/>
        </w:rPr>
        <w:t>Menyediakan prosedur arahan kerja operasi mesin.</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3"/>
        </w:numPr>
        <w:tabs>
          <w:tab w:val="left" w:pos="1560"/>
        </w:tabs>
        <w:ind w:left="1560" w:hanging="316"/>
        <w:rPr>
          <w:rFonts w:ascii="Arial" w:eastAsia="Arial" w:hAnsi="Arial" w:cs="Arial"/>
          <w:sz w:val="24"/>
          <w:szCs w:val="24"/>
        </w:rPr>
      </w:pPr>
      <w:r>
        <w:rPr>
          <w:rFonts w:ascii="Arial" w:eastAsia="Arial" w:hAnsi="Arial" w:cs="Arial"/>
          <w:sz w:val="24"/>
          <w:szCs w:val="24"/>
        </w:rPr>
        <w:t>Membuat penyelenggaraan berkala.</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3"/>
        </w:numPr>
        <w:tabs>
          <w:tab w:val="left" w:pos="1560"/>
        </w:tabs>
        <w:ind w:left="1560" w:hanging="317"/>
        <w:rPr>
          <w:rFonts w:ascii="Arial" w:eastAsia="Arial" w:hAnsi="Arial" w:cs="Arial"/>
          <w:sz w:val="24"/>
          <w:szCs w:val="24"/>
        </w:rPr>
      </w:pPr>
      <w:r>
        <w:rPr>
          <w:rFonts w:ascii="Arial" w:eastAsia="Arial" w:hAnsi="Arial" w:cs="Arial"/>
          <w:sz w:val="24"/>
          <w:szCs w:val="24"/>
        </w:rPr>
        <w:t>Mengadakan latihan.</w:t>
      </w:r>
    </w:p>
    <w:p w:rsidR="00D6382A" w:rsidRDefault="00D6382A" w:rsidP="00D6382A">
      <w:pPr>
        <w:spacing w:line="200" w:lineRule="exact"/>
        <w:rPr>
          <w:sz w:val="20"/>
          <w:szCs w:val="20"/>
        </w:rPr>
      </w:pPr>
    </w:p>
    <w:p w:rsidR="00D6382A" w:rsidRDefault="00D6382A" w:rsidP="00D6382A">
      <w:pPr>
        <w:spacing w:line="352" w:lineRule="exact"/>
        <w:rPr>
          <w:sz w:val="20"/>
          <w:szCs w:val="20"/>
        </w:rPr>
      </w:pPr>
    </w:p>
    <w:p w:rsidR="00D6382A" w:rsidRDefault="00D6382A" w:rsidP="00D6382A">
      <w:pPr>
        <w:spacing w:line="394" w:lineRule="auto"/>
        <w:ind w:left="460" w:right="380" w:firstLine="1"/>
        <w:rPr>
          <w:sz w:val="20"/>
          <w:szCs w:val="20"/>
        </w:rPr>
      </w:pPr>
      <w:r>
        <w:rPr>
          <w:rFonts w:ascii="Arial" w:eastAsia="Arial" w:hAnsi="Arial" w:cs="Arial"/>
          <w:sz w:val="24"/>
          <w:szCs w:val="24"/>
        </w:rPr>
        <w:t>2.2 Bagi menjamin keselamatan pekerja ketika mengendalikan mesin, semua arahan yang termaktub didalam Akta Kilang dan Jentera 1967 (Akta 139) hendaklah dipatuhi.</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347" w:lineRule="exact"/>
        <w:rPr>
          <w:sz w:val="20"/>
          <w:szCs w:val="20"/>
        </w:rPr>
      </w:pPr>
    </w:p>
    <w:p w:rsidR="00D6382A" w:rsidRDefault="00D6382A" w:rsidP="00D6382A">
      <w:pPr>
        <w:ind w:left="260"/>
        <w:rPr>
          <w:sz w:val="20"/>
          <w:szCs w:val="20"/>
        </w:rPr>
      </w:pPr>
      <w:r>
        <w:rPr>
          <w:rFonts w:ascii="Arial" w:eastAsia="Arial" w:hAnsi="Arial" w:cs="Arial"/>
          <w:b/>
          <w:bCs/>
          <w:sz w:val="24"/>
          <w:szCs w:val="24"/>
        </w:rPr>
        <w:t>3. Arahan Kerja, Prosedur Operasi Selamat dan Plan Tindakan Kecemasan</w:t>
      </w:r>
    </w:p>
    <w:p w:rsidR="00D6382A" w:rsidRDefault="00D6382A" w:rsidP="00D6382A">
      <w:pPr>
        <w:spacing w:line="200" w:lineRule="exact"/>
        <w:rPr>
          <w:sz w:val="20"/>
          <w:szCs w:val="20"/>
        </w:rPr>
      </w:pPr>
    </w:p>
    <w:p w:rsidR="00D6382A" w:rsidRDefault="00D6382A" w:rsidP="00D6382A">
      <w:pPr>
        <w:spacing w:line="355" w:lineRule="exact"/>
        <w:rPr>
          <w:sz w:val="20"/>
          <w:szCs w:val="20"/>
        </w:rPr>
      </w:pPr>
    </w:p>
    <w:p w:rsidR="00D6382A" w:rsidRDefault="00D6382A" w:rsidP="00D6382A">
      <w:pPr>
        <w:spacing w:line="378" w:lineRule="auto"/>
        <w:ind w:left="260" w:right="560"/>
        <w:rPr>
          <w:sz w:val="20"/>
          <w:szCs w:val="20"/>
        </w:rPr>
      </w:pPr>
      <w:r>
        <w:rPr>
          <w:rFonts w:ascii="Arial" w:eastAsia="Arial" w:hAnsi="Arial" w:cs="Arial"/>
          <w:sz w:val="24"/>
          <w:szCs w:val="24"/>
        </w:rPr>
        <w:t>Amalan menyediakan arahan kerja, prosedur operasi selamat dan plan tindakan kecemasan adalah program kesihatan dan keselamatan yang berkesan untuk pekerja bagi mengelakan kemalangan tempat kerja.</w:t>
      </w:r>
    </w:p>
    <w:p w:rsidR="00D6382A" w:rsidRDefault="00D6382A" w:rsidP="00D6382A">
      <w:pPr>
        <w:spacing w:line="352" w:lineRule="exact"/>
        <w:rPr>
          <w:sz w:val="20"/>
          <w:szCs w:val="20"/>
        </w:rPr>
      </w:pPr>
    </w:p>
    <w:p w:rsidR="00D6382A" w:rsidRDefault="00D6382A" w:rsidP="00D6382A">
      <w:pPr>
        <w:ind w:left="320"/>
        <w:rPr>
          <w:sz w:val="20"/>
          <w:szCs w:val="20"/>
        </w:rPr>
      </w:pPr>
      <w:r>
        <w:rPr>
          <w:rFonts w:ascii="Arial" w:eastAsia="Arial" w:hAnsi="Arial" w:cs="Arial"/>
          <w:sz w:val="24"/>
          <w:szCs w:val="24"/>
        </w:rPr>
        <w:t>3.1 Arahan Kerja</w:t>
      </w:r>
    </w:p>
    <w:p w:rsidR="00D6382A" w:rsidRDefault="00D6382A" w:rsidP="00D6382A">
      <w:pPr>
        <w:spacing w:line="138" w:lineRule="exact"/>
        <w:rPr>
          <w:sz w:val="20"/>
          <w:szCs w:val="20"/>
        </w:rPr>
      </w:pPr>
    </w:p>
    <w:p w:rsidR="00D6382A" w:rsidRDefault="00D6382A" w:rsidP="00D6382A">
      <w:pPr>
        <w:spacing w:line="377" w:lineRule="auto"/>
        <w:ind w:left="320" w:right="880" w:hanging="23"/>
        <w:rPr>
          <w:sz w:val="20"/>
          <w:szCs w:val="20"/>
        </w:rPr>
      </w:pPr>
      <w:r>
        <w:rPr>
          <w:rFonts w:ascii="Arial" w:eastAsia="Arial" w:hAnsi="Arial" w:cs="Arial"/>
          <w:sz w:val="24"/>
          <w:szCs w:val="24"/>
        </w:rPr>
        <w:t>Arahan kerja adalah panduan yang menerangkan langkah-langkah bagi melakukan kerja mengikut standard dan prinsip keselamatan yang ditetapkan bagi mengelakkan bahaya dan risiko.</w:t>
      </w:r>
    </w:p>
    <w:p w:rsidR="00D6382A" w:rsidRDefault="00D6382A" w:rsidP="00D6382A">
      <w:pPr>
        <w:spacing w:line="354" w:lineRule="exact"/>
        <w:rPr>
          <w:sz w:val="20"/>
          <w:szCs w:val="20"/>
        </w:rPr>
      </w:pPr>
    </w:p>
    <w:p w:rsidR="00D6382A" w:rsidRDefault="00D6382A" w:rsidP="00D6382A">
      <w:pPr>
        <w:ind w:left="380"/>
        <w:rPr>
          <w:sz w:val="20"/>
          <w:szCs w:val="20"/>
        </w:rPr>
      </w:pPr>
      <w:r>
        <w:rPr>
          <w:rFonts w:ascii="Arial" w:eastAsia="Arial" w:hAnsi="Arial" w:cs="Arial"/>
        </w:rPr>
        <w:t xml:space="preserve">3.2 </w:t>
      </w:r>
      <w:r>
        <w:rPr>
          <w:rFonts w:ascii="Arial" w:eastAsia="Arial" w:hAnsi="Arial" w:cs="Arial"/>
          <w:sz w:val="24"/>
          <w:szCs w:val="24"/>
        </w:rPr>
        <w:t>Prosedur Pengoperasian Selamat</w:t>
      </w:r>
    </w:p>
    <w:p w:rsidR="00D6382A" w:rsidRDefault="00D6382A" w:rsidP="00D6382A">
      <w:pPr>
        <w:spacing w:line="138" w:lineRule="exact"/>
        <w:rPr>
          <w:sz w:val="20"/>
          <w:szCs w:val="20"/>
        </w:rPr>
      </w:pPr>
    </w:p>
    <w:p w:rsidR="00D6382A" w:rsidRDefault="00D6382A" w:rsidP="00D6382A">
      <w:pPr>
        <w:spacing w:line="369" w:lineRule="auto"/>
        <w:ind w:left="400" w:right="940" w:firstLine="7"/>
        <w:rPr>
          <w:sz w:val="20"/>
          <w:szCs w:val="20"/>
        </w:rPr>
      </w:pPr>
      <w:r>
        <w:rPr>
          <w:rFonts w:ascii="Arial" w:eastAsia="Arial" w:hAnsi="Arial" w:cs="Arial"/>
          <w:sz w:val="24"/>
          <w:szCs w:val="24"/>
        </w:rPr>
        <w:t xml:space="preserve">Prosedur operasi selamat adalah satu kaedah pentadbiran yang menyediakan panduan dan cara yang selamat untuk melakukan sesuatu kerja dan mencegah dari perlakuan yang tidak selamat. Ia dilaksanakan dengan melakukan kerja dengan sistematik dengan mengambil kira semua </w:t>
      </w:r>
      <w:r>
        <w:rPr>
          <w:rFonts w:ascii="Arial" w:eastAsia="Arial" w:hAnsi="Arial" w:cs="Arial"/>
          <w:i/>
          <w:iCs/>
          <w:sz w:val="24"/>
          <w:szCs w:val="24"/>
        </w:rPr>
        <w:t>hazard</w:t>
      </w:r>
      <w:r>
        <w:rPr>
          <w:rFonts w:ascii="Arial" w:eastAsia="Arial" w:hAnsi="Arial" w:cs="Arial"/>
          <w:sz w:val="24"/>
          <w:szCs w:val="24"/>
        </w:rPr>
        <w:t xml:space="preserve"> yang berkaitan dengan kerja yang dilakukan.</w:t>
      </w:r>
    </w:p>
    <w:p w:rsidR="00D6382A" w:rsidRDefault="00D6382A" w:rsidP="00D6382A">
      <w:pPr>
        <w:spacing w:line="362" w:lineRule="exact"/>
        <w:rPr>
          <w:sz w:val="20"/>
          <w:szCs w:val="20"/>
        </w:rPr>
      </w:pPr>
    </w:p>
    <w:p w:rsidR="00D6382A" w:rsidRDefault="00D6382A" w:rsidP="00D6382A">
      <w:pPr>
        <w:spacing w:line="360" w:lineRule="auto"/>
        <w:ind w:left="400" w:right="700" w:firstLine="1"/>
        <w:rPr>
          <w:sz w:val="20"/>
          <w:szCs w:val="20"/>
        </w:rPr>
      </w:pPr>
      <w:r>
        <w:rPr>
          <w:rFonts w:ascii="Arial" w:eastAsia="Arial" w:hAnsi="Arial" w:cs="Arial"/>
          <w:sz w:val="24"/>
          <w:szCs w:val="24"/>
        </w:rPr>
        <w:t>3.3 Prosedur operasi selamat dapat mempastikan operasi dapat dilakukan dengan teratur dan selamat, Dengan ini kadar kemalangan dapat dikurangkan, kualiti kerja dapat ditingkatkan dan liabiliti syarikat dapat dikurangkan.</w:t>
      </w:r>
    </w:p>
    <w:p w:rsidR="00D6382A" w:rsidRDefault="00D6382A" w:rsidP="00D6382A">
      <w:pPr>
        <w:ind w:left="400"/>
        <w:rPr>
          <w:sz w:val="20"/>
          <w:szCs w:val="20"/>
        </w:rPr>
      </w:pPr>
      <w:r>
        <w:rPr>
          <w:rFonts w:ascii="Arial" w:eastAsia="Arial" w:hAnsi="Arial" w:cs="Arial"/>
          <w:sz w:val="24"/>
          <w:szCs w:val="24"/>
        </w:rPr>
        <w:t>Prosedur ini perlu menjadi asas untuk program latihan pada setiap pekerja</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54" w:lineRule="exact"/>
        <w:rPr>
          <w:sz w:val="20"/>
          <w:szCs w:val="20"/>
        </w:rPr>
      </w:pPr>
    </w:p>
    <w:p w:rsidR="00D6382A" w:rsidRDefault="00D6382A" w:rsidP="00D6382A">
      <w:pPr>
        <w:ind w:right="-199"/>
        <w:jc w:val="center"/>
        <w:rPr>
          <w:sz w:val="20"/>
          <w:szCs w:val="20"/>
        </w:rPr>
      </w:pPr>
      <w:r>
        <w:rPr>
          <w:rFonts w:eastAsia="Times New Roman"/>
          <w:sz w:val="24"/>
          <w:szCs w:val="24"/>
        </w:rPr>
        <w:t>5</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4" w:name="page481"/>
            <w:bookmarkEnd w:id="4"/>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6</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78" w:lineRule="exact"/>
        <w:rPr>
          <w:sz w:val="20"/>
          <w:szCs w:val="20"/>
        </w:rPr>
      </w:pPr>
    </w:p>
    <w:p w:rsidR="00D6382A" w:rsidRDefault="00D6382A" w:rsidP="00D6382A">
      <w:pPr>
        <w:tabs>
          <w:tab w:val="left" w:pos="1180"/>
        </w:tabs>
        <w:ind w:left="600"/>
        <w:rPr>
          <w:sz w:val="20"/>
          <w:szCs w:val="20"/>
        </w:rPr>
      </w:pPr>
      <w:r>
        <w:rPr>
          <w:rFonts w:ascii="Arial" w:eastAsia="Arial" w:hAnsi="Arial" w:cs="Arial"/>
          <w:sz w:val="24"/>
          <w:szCs w:val="24"/>
        </w:rPr>
        <w:t>3.4</w:t>
      </w:r>
      <w:r>
        <w:rPr>
          <w:sz w:val="20"/>
          <w:szCs w:val="20"/>
        </w:rPr>
        <w:tab/>
      </w:r>
      <w:r>
        <w:rPr>
          <w:rFonts w:ascii="Arial" w:eastAsia="Arial" w:hAnsi="Arial" w:cs="Arial"/>
          <w:sz w:val="23"/>
          <w:szCs w:val="23"/>
        </w:rPr>
        <w:t>Pelan Tindakan Kecemasan (ERP)</w:t>
      </w:r>
    </w:p>
    <w:p w:rsidR="00D6382A" w:rsidRDefault="00D6382A" w:rsidP="00D6382A">
      <w:pPr>
        <w:spacing w:line="138" w:lineRule="exact"/>
        <w:rPr>
          <w:sz w:val="20"/>
          <w:szCs w:val="20"/>
        </w:rPr>
      </w:pPr>
    </w:p>
    <w:p w:rsidR="00D6382A" w:rsidRDefault="00D6382A" w:rsidP="00D6382A">
      <w:pPr>
        <w:spacing w:line="371" w:lineRule="auto"/>
        <w:ind w:left="620" w:right="800" w:firstLine="1"/>
        <w:rPr>
          <w:sz w:val="20"/>
          <w:szCs w:val="20"/>
        </w:rPr>
      </w:pPr>
      <w:r>
        <w:rPr>
          <w:rFonts w:ascii="Arial" w:eastAsia="Arial" w:hAnsi="Arial" w:cs="Arial"/>
          <w:sz w:val="24"/>
          <w:szCs w:val="24"/>
        </w:rPr>
        <w:t>Pelan Tindakan Kecemasan merupakan satu program yang dijalankan di bawah Keselamatan dan Kesihatan Pekerjaan. Ia amat penting dilaksanakan supaya dapat melakukan tindakan atau respon yang sewajarnya apabila berlaku kecemasan.</w:t>
      </w:r>
    </w:p>
    <w:p w:rsidR="00D6382A" w:rsidRDefault="00D6382A" w:rsidP="00D6382A">
      <w:pPr>
        <w:spacing w:line="364" w:lineRule="exact"/>
        <w:rPr>
          <w:sz w:val="20"/>
          <w:szCs w:val="20"/>
        </w:rPr>
      </w:pPr>
    </w:p>
    <w:p w:rsidR="00D6382A" w:rsidRDefault="00D6382A" w:rsidP="00D6382A">
      <w:pPr>
        <w:spacing w:line="377" w:lineRule="auto"/>
        <w:ind w:left="620" w:right="1160"/>
        <w:jc w:val="both"/>
        <w:rPr>
          <w:sz w:val="20"/>
          <w:szCs w:val="20"/>
        </w:rPr>
      </w:pPr>
      <w:r>
        <w:rPr>
          <w:rFonts w:ascii="Arial" w:eastAsia="Arial" w:hAnsi="Arial" w:cs="Arial"/>
          <w:sz w:val="24"/>
          <w:szCs w:val="24"/>
        </w:rPr>
        <w:t>Kecemasan adalah kejadian yang tidak dijangka, yang memerlukan tindakan segera disebabkan memberi ancaman kepada orang ramai harta benda dan alam sekitar.</w:t>
      </w:r>
    </w:p>
    <w:p w:rsidR="00D6382A" w:rsidRDefault="00D6382A" w:rsidP="00D6382A">
      <w:pPr>
        <w:spacing w:line="355" w:lineRule="exact"/>
        <w:rPr>
          <w:sz w:val="20"/>
          <w:szCs w:val="20"/>
        </w:rPr>
      </w:pPr>
    </w:p>
    <w:p w:rsidR="00D6382A" w:rsidRDefault="00D6382A" w:rsidP="00D6382A">
      <w:pPr>
        <w:ind w:left="620"/>
        <w:rPr>
          <w:sz w:val="20"/>
          <w:szCs w:val="20"/>
        </w:rPr>
      </w:pPr>
      <w:r>
        <w:rPr>
          <w:rFonts w:ascii="Arial" w:eastAsia="Arial" w:hAnsi="Arial" w:cs="Arial"/>
          <w:sz w:val="24"/>
          <w:szCs w:val="24"/>
        </w:rPr>
        <w:t>Semasa situasi kecemasan, masa adalah kritikal.</w:t>
      </w:r>
    </w:p>
    <w:p w:rsidR="00D6382A" w:rsidRDefault="00D6382A" w:rsidP="00D6382A">
      <w:pPr>
        <w:spacing w:line="138" w:lineRule="exact"/>
        <w:rPr>
          <w:sz w:val="20"/>
          <w:szCs w:val="20"/>
        </w:rPr>
      </w:pPr>
    </w:p>
    <w:p w:rsidR="00D6382A" w:rsidRDefault="00D6382A" w:rsidP="00D6382A">
      <w:pPr>
        <w:spacing w:line="360" w:lineRule="auto"/>
        <w:ind w:left="620" w:right="680"/>
        <w:rPr>
          <w:sz w:val="20"/>
          <w:szCs w:val="20"/>
        </w:rPr>
      </w:pPr>
      <w:r>
        <w:rPr>
          <w:rFonts w:ascii="Arial" w:eastAsia="Arial" w:hAnsi="Arial" w:cs="Arial"/>
          <w:sz w:val="24"/>
          <w:szCs w:val="24"/>
        </w:rPr>
        <w:t>Lazimnya, apabila berlaku kecemasan, suasana panik dan huruhara akan terjadi. Sekiranya, pelan tindakan kecemasan telah dibentuk, ia dapat memudahkan kerja-kerja mengurus dengan lebih efektif dan efisien semasa situasi kecemasan. Plan tindakan kecemasan (ERP) adalah satu plan yang berkesan, yang dibangunkan oleh majikan untuk diaplikasi ketika berlaku kecemasan.</w:t>
      </w:r>
    </w:p>
    <w:p w:rsidR="00D6382A" w:rsidRDefault="00D6382A" w:rsidP="00D6382A">
      <w:pPr>
        <w:ind w:left="620"/>
        <w:rPr>
          <w:sz w:val="20"/>
          <w:szCs w:val="20"/>
        </w:rPr>
      </w:pPr>
      <w:r>
        <w:rPr>
          <w:rFonts w:ascii="Arial" w:eastAsia="Arial" w:hAnsi="Arial" w:cs="Arial"/>
          <w:sz w:val="24"/>
          <w:szCs w:val="24"/>
        </w:rPr>
        <w:t>Objektif plan tindakan kecemasan adalah:-</w:t>
      </w:r>
    </w:p>
    <w:p w:rsidR="00D6382A" w:rsidRDefault="00D6382A" w:rsidP="00D6382A">
      <w:pPr>
        <w:spacing w:line="138" w:lineRule="exact"/>
        <w:rPr>
          <w:sz w:val="20"/>
          <w:szCs w:val="20"/>
        </w:rPr>
      </w:pPr>
    </w:p>
    <w:p w:rsidR="00D6382A" w:rsidRDefault="00D6382A" w:rsidP="00D6382A">
      <w:pPr>
        <w:numPr>
          <w:ilvl w:val="2"/>
          <w:numId w:val="14"/>
        </w:numPr>
        <w:tabs>
          <w:tab w:val="left" w:pos="1520"/>
        </w:tabs>
        <w:ind w:left="1520" w:hanging="194"/>
        <w:rPr>
          <w:rFonts w:ascii="Arial" w:eastAsia="Arial" w:hAnsi="Arial" w:cs="Arial"/>
          <w:sz w:val="24"/>
          <w:szCs w:val="24"/>
        </w:rPr>
      </w:pPr>
      <w:r>
        <w:rPr>
          <w:rFonts w:ascii="Arial" w:eastAsia="Arial" w:hAnsi="Arial" w:cs="Arial"/>
          <w:sz w:val="24"/>
          <w:szCs w:val="24"/>
        </w:rPr>
        <w:t>Untuk menyelamatkan orang ramai dan alam sekitar.</w:t>
      </w:r>
    </w:p>
    <w:p w:rsidR="00D6382A" w:rsidRDefault="00D6382A" w:rsidP="00D6382A">
      <w:pPr>
        <w:spacing w:line="138" w:lineRule="exact"/>
        <w:rPr>
          <w:rFonts w:ascii="Arial" w:eastAsia="Arial" w:hAnsi="Arial" w:cs="Arial"/>
          <w:sz w:val="24"/>
          <w:szCs w:val="24"/>
        </w:rPr>
      </w:pPr>
    </w:p>
    <w:p w:rsidR="00D6382A" w:rsidRDefault="00D6382A" w:rsidP="00D6382A">
      <w:pPr>
        <w:numPr>
          <w:ilvl w:val="1"/>
          <w:numId w:val="15"/>
        </w:numPr>
        <w:tabs>
          <w:tab w:val="left" w:pos="1520"/>
        </w:tabs>
        <w:ind w:left="1520" w:hanging="260"/>
        <w:rPr>
          <w:rFonts w:ascii="Arial" w:eastAsia="Arial" w:hAnsi="Arial" w:cs="Arial"/>
          <w:sz w:val="24"/>
          <w:szCs w:val="24"/>
        </w:rPr>
      </w:pPr>
      <w:r>
        <w:rPr>
          <w:rFonts w:ascii="Arial" w:eastAsia="Arial" w:hAnsi="Arial" w:cs="Arial"/>
          <w:sz w:val="24"/>
          <w:szCs w:val="24"/>
        </w:rPr>
        <w:t>Untuk mengawal keadaan dan menghadkan kerosakan.</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6"/>
        </w:numPr>
        <w:tabs>
          <w:tab w:val="left" w:pos="1500"/>
        </w:tabs>
        <w:ind w:left="1500" w:hanging="306"/>
        <w:rPr>
          <w:rFonts w:ascii="Arial" w:eastAsia="Arial" w:hAnsi="Arial" w:cs="Arial"/>
          <w:sz w:val="24"/>
          <w:szCs w:val="24"/>
        </w:rPr>
      </w:pPr>
      <w:r>
        <w:rPr>
          <w:rFonts w:ascii="Arial" w:eastAsia="Arial" w:hAnsi="Arial" w:cs="Arial"/>
          <w:sz w:val="24"/>
          <w:szCs w:val="24"/>
        </w:rPr>
        <w:t>Untuk mengawal punca insiden.</w:t>
      </w:r>
    </w:p>
    <w:p w:rsidR="00D6382A" w:rsidRDefault="00D6382A" w:rsidP="00D6382A">
      <w:pPr>
        <w:spacing w:line="200" w:lineRule="exact"/>
        <w:rPr>
          <w:sz w:val="20"/>
          <w:szCs w:val="20"/>
        </w:rPr>
      </w:pPr>
    </w:p>
    <w:p w:rsidR="00D6382A" w:rsidRDefault="00D6382A" w:rsidP="00D6382A">
      <w:pPr>
        <w:spacing w:line="351" w:lineRule="exact"/>
        <w:rPr>
          <w:sz w:val="20"/>
          <w:szCs w:val="20"/>
        </w:rPr>
      </w:pPr>
    </w:p>
    <w:p w:rsidR="00D6382A" w:rsidRDefault="00D6382A" w:rsidP="00D6382A">
      <w:pPr>
        <w:spacing w:line="399" w:lineRule="auto"/>
        <w:ind w:left="620" w:right="1960" w:firstLine="1"/>
        <w:rPr>
          <w:sz w:val="20"/>
          <w:szCs w:val="20"/>
        </w:rPr>
      </w:pPr>
      <w:r>
        <w:rPr>
          <w:rFonts w:ascii="Arial" w:eastAsia="Arial" w:hAnsi="Arial" w:cs="Arial"/>
          <w:sz w:val="23"/>
          <w:szCs w:val="23"/>
        </w:rPr>
        <w:t>Pelan ini menggariskan langkah-langkah asas yang diperlukan untuk mengendalikan keadaan kecemasan dan memberi bimbingan yang sesuai tentang apa yang perlu dilakukan dalam keadaan kecemasan.</w:t>
      </w:r>
    </w:p>
    <w:p w:rsidR="00D6382A" w:rsidRDefault="00D6382A" w:rsidP="00D6382A">
      <w:pPr>
        <w:spacing w:line="334" w:lineRule="exact"/>
        <w:rPr>
          <w:sz w:val="20"/>
          <w:szCs w:val="20"/>
        </w:rPr>
      </w:pPr>
    </w:p>
    <w:p w:rsidR="00D6382A" w:rsidRDefault="00D6382A" w:rsidP="00D6382A">
      <w:pPr>
        <w:ind w:left="260"/>
        <w:rPr>
          <w:sz w:val="20"/>
          <w:szCs w:val="20"/>
        </w:rPr>
      </w:pPr>
      <w:r>
        <w:rPr>
          <w:rFonts w:ascii="Arial" w:eastAsia="Arial" w:hAnsi="Arial" w:cs="Arial"/>
          <w:b/>
          <w:bCs/>
          <w:sz w:val="24"/>
          <w:szCs w:val="24"/>
        </w:rPr>
        <w:t>4. Kelengkapan Perlindungan Diri (PPE)</w:t>
      </w:r>
    </w:p>
    <w:p w:rsidR="00D6382A" w:rsidRDefault="00D6382A" w:rsidP="00D6382A">
      <w:pPr>
        <w:spacing w:line="200" w:lineRule="exact"/>
        <w:rPr>
          <w:sz w:val="20"/>
          <w:szCs w:val="20"/>
        </w:rPr>
      </w:pPr>
    </w:p>
    <w:p w:rsidR="00D6382A" w:rsidRDefault="00D6382A" w:rsidP="00D6382A">
      <w:pPr>
        <w:spacing w:line="355" w:lineRule="exact"/>
        <w:rPr>
          <w:sz w:val="20"/>
          <w:szCs w:val="20"/>
        </w:rPr>
      </w:pPr>
    </w:p>
    <w:p w:rsidR="00D6382A" w:rsidRDefault="00D6382A" w:rsidP="00D6382A">
      <w:pPr>
        <w:spacing w:line="368" w:lineRule="auto"/>
        <w:ind w:left="260" w:right="60"/>
        <w:rPr>
          <w:sz w:val="20"/>
          <w:szCs w:val="20"/>
        </w:rPr>
      </w:pPr>
      <w:r>
        <w:rPr>
          <w:rFonts w:ascii="Arial" w:eastAsia="Arial" w:hAnsi="Arial" w:cs="Arial"/>
          <w:sz w:val="24"/>
          <w:szCs w:val="24"/>
        </w:rPr>
        <w:t>Kelengkapan perlindungan diri, biasanya dirujuk sebagai "PPE", adalah peralatan yang dipakai bagi mengurangkan kesan terdedah kepada berbagai jenis hazard untuk mengelakkan kemalangan atau penyakit yang serius ketika melakukan kerja. Diantara peralatan perlindungan diri yang selalu digunakan ditempat kerja adalah sarung tangan, gogel, kasut, topi, apron dan penyumbat telinga.</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98" w:lineRule="exact"/>
        <w:rPr>
          <w:sz w:val="20"/>
          <w:szCs w:val="20"/>
        </w:rPr>
      </w:pPr>
    </w:p>
    <w:p w:rsidR="00D6382A" w:rsidRDefault="00D6382A" w:rsidP="00D6382A">
      <w:pPr>
        <w:ind w:right="-199"/>
        <w:jc w:val="center"/>
        <w:rPr>
          <w:sz w:val="20"/>
          <w:szCs w:val="20"/>
        </w:rPr>
      </w:pPr>
      <w:r>
        <w:rPr>
          <w:rFonts w:eastAsia="Times New Roman"/>
          <w:sz w:val="24"/>
          <w:szCs w:val="24"/>
        </w:rPr>
        <w:t>6</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5" w:name="page482"/>
            <w:bookmarkEnd w:id="5"/>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7</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0" w:lineRule="exact"/>
        <w:rPr>
          <w:sz w:val="20"/>
          <w:szCs w:val="20"/>
        </w:rPr>
      </w:pPr>
      <w:r>
        <w:rPr>
          <w:noProof/>
          <w:sz w:val="20"/>
          <w:szCs w:val="20"/>
        </w:rPr>
        <w:drawing>
          <wp:anchor distT="0" distB="0" distL="114300" distR="114300" simplePos="0" relativeHeight="251664384" behindDoc="1" locked="0" layoutInCell="0" allowOverlap="1" wp14:anchorId="1CE13A11" wp14:editId="077D67D6">
            <wp:simplePos x="0" y="0"/>
            <wp:positionH relativeFrom="column">
              <wp:posOffset>1416050</wp:posOffset>
            </wp:positionH>
            <wp:positionV relativeFrom="paragraph">
              <wp:posOffset>187960</wp:posOffset>
            </wp:positionV>
            <wp:extent cx="3601720" cy="2216785"/>
            <wp:effectExtent l="0" t="0" r="0" b="0"/>
            <wp:wrapNone/>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7">
                      <a:extLst/>
                    </a:blip>
                    <a:srcRect/>
                    <a:stretch>
                      <a:fillRect/>
                    </a:stretch>
                  </pic:blipFill>
                  <pic:spPr bwMode="auto">
                    <a:xfrm>
                      <a:off x="0" y="0"/>
                      <a:ext cx="3601720" cy="2216785"/>
                    </a:xfrm>
                    <a:prstGeom prst="rect">
                      <a:avLst/>
                    </a:prstGeom>
                    <a:noFill/>
                  </pic:spPr>
                </pic:pic>
              </a:graphicData>
            </a:graphic>
          </wp:anchor>
        </w:drawing>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301" w:lineRule="exact"/>
        <w:rPr>
          <w:sz w:val="20"/>
          <w:szCs w:val="20"/>
        </w:rPr>
      </w:pPr>
    </w:p>
    <w:p w:rsidR="00D6382A" w:rsidRDefault="00D6382A" w:rsidP="00D6382A">
      <w:pPr>
        <w:ind w:right="-39"/>
        <w:jc w:val="center"/>
        <w:rPr>
          <w:sz w:val="20"/>
          <w:szCs w:val="20"/>
        </w:rPr>
      </w:pPr>
      <w:r>
        <w:rPr>
          <w:rFonts w:ascii="Arial" w:eastAsia="Arial" w:hAnsi="Arial" w:cs="Arial"/>
          <w:sz w:val="24"/>
          <w:szCs w:val="24"/>
        </w:rPr>
        <w:t>Rajah 2 - Kelengkapan Perlindungan Diri (PPE)</w:t>
      </w:r>
    </w:p>
    <w:p w:rsidR="00D6382A" w:rsidRDefault="00D6382A" w:rsidP="00D6382A">
      <w:pPr>
        <w:spacing w:line="200" w:lineRule="exact"/>
        <w:rPr>
          <w:sz w:val="20"/>
          <w:szCs w:val="20"/>
        </w:rPr>
      </w:pPr>
    </w:p>
    <w:p w:rsidR="00D6382A" w:rsidRDefault="00D6382A" w:rsidP="00D6382A">
      <w:pPr>
        <w:spacing w:line="352" w:lineRule="exact"/>
        <w:rPr>
          <w:sz w:val="20"/>
          <w:szCs w:val="20"/>
        </w:rPr>
      </w:pPr>
    </w:p>
    <w:p w:rsidR="00D6382A" w:rsidRDefault="00D6382A" w:rsidP="00D6382A">
      <w:pPr>
        <w:spacing w:line="372" w:lineRule="auto"/>
        <w:ind w:left="520" w:right="520"/>
        <w:rPr>
          <w:sz w:val="20"/>
          <w:szCs w:val="20"/>
        </w:rPr>
      </w:pPr>
      <w:r>
        <w:rPr>
          <w:rFonts w:ascii="Arial" w:eastAsia="Arial" w:hAnsi="Arial" w:cs="Arial"/>
          <w:sz w:val="24"/>
          <w:szCs w:val="24"/>
        </w:rPr>
        <w:t>4.1 Semua kelengkapan perlindungan diri hendaklah mempunyai reka bentuk yang selamat dan selesa untuk dipakai. Majikan perlulah melatih dan menggalakkan pekerja-pekerja sentiasa menggunakan kelengkapan peralatan perlindungan diri yang sesuai ketika bekerja.</w:t>
      </w:r>
    </w:p>
    <w:p w:rsidR="00D6382A" w:rsidRDefault="00D6382A" w:rsidP="00D6382A">
      <w:pPr>
        <w:spacing w:line="356" w:lineRule="exact"/>
        <w:rPr>
          <w:sz w:val="20"/>
          <w:szCs w:val="20"/>
        </w:rPr>
      </w:pPr>
    </w:p>
    <w:p w:rsidR="00D6382A" w:rsidRDefault="00D6382A" w:rsidP="00D6382A">
      <w:pPr>
        <w:ind w:left="260"/>
        <w:rPr>
          <w:sz w:val="20"/>
          <w:szCs w:val="20"/>
        </w:rPr>
      </w:pPr>
      <w:r>
        <w:rPr>
          <w:rFonts w:ascii="Arial" w:eastAsia="Arial" w:hAnsi="Arial" w:cs="Arial"/>
          <w:b/>
          <w:bCs/>
          <w:sz w:val="24"/>
          <w:szCs w:val="24"/>
        </w:rPr>
        <w:t>5. Kemudahan Pembersihan dan Kecemasan</w:t>
      </w:r>
    </w:p>
    <w:p w:rsidR="00D6382A" w:rsidRDefault="00D6382A" w:rsidP="00D6382A">
      <w:pPr>
        <w:spacing w:line="200" w:lineRule="exact"/>
        <w:rPr>
          <w:sz w:val="20"/>
          <w:szCs w:val="20"/>
        </w:rPr>
      </w:pPr>
    </w:p>
    <w:p w:rsidR="00D6382A" w:rsidRDefault="00D6382A" w:rsidP="00D6382A">
      <w:pPr>
        <w:spacing w:line="355" w:lineRule="exact"/>
        <w:rPr>
          <w:sz w:val="20"/>
          <w:szCs w:val="20"/>
        </w:rPr>
      </w:pPr>
    </w:p>
    <w:p w:rsidR="00D6382A" w:rsidRDefault="00D6382A" w:rsidP="00D6382A">
      <w:pPr>
        <w:spacing w:line="360" w:lineRule="auto"/>
        <w:ind w:left="260" w:right="60"/>
        <w:jc w:val="both"/>
        <w:rPr>
          <w:sz w:val="20"/>
          <w:szCs w:val="20"/>
        </w:rPr>
      </w:pPr>
      <w:r>
        <w:rPr>
          <w:rFonts w:ascii="Arial" w:eastAsia="Arial" w:hAnsi="Arial" w:cs="Arial"/>
          <w:sz w:val="24"/>
          <w:szCs w:val="24"/>
        </w:rPr>
        <w:t>Kemudahan pembersihan dan kecemasan adalah keperluan yang perlu disediakan di tempat kerja bagi menjaga kesihatan, keselamatan, kebajikan dan kebersihan diri pekerja. Diantara kemudahan kebersihan dan kecemasan yang perlu disediakan oleh majikan adalah:-</w:t>
      </w:r>
    </w:p>
    <w:p w:rsidR="00D6382A" w:rsidRDefault="00D6382A" w:rsidP="00D6382A">
      <w:pPr>
        <w:numPr>
          <w:ilvl w:val="0"/>
          <w:numId w:val="17"/>
        </w:numPr>
        <w:tabs>
          <w:tab w:val="left" w:pos="1260"/>
        </w:tabs>
        <w:ind w:left="1260" w:hanging="399"/>
        <w:rPr>
          <w:rFonts w:ascii="Arial" w:eastAsia="Arial" w:hAnsi="Arial" w:cs="Arial"/>
          <w:sz w:val="24"/>
          <w:szCs w:val="24"/>
        </w:rPr>
      </w:pPr>
      <w:r>
        <w:rPr>
          <w:rFonts w:ascii="Arial" w:eastAsia="Arial" w:hAnsi="Arial" w:cs="Arial"/>
          <w:sz w:val="24"/>
          <w:szCs w:val="24"/>
        </w:rPr>
        <w:t>tandas</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452"/>
        <w:rPr>
          <w:rFonts w:ascii="Arial" w:eastAsia="Arial" w:hAnsi="Arial" w:cs="Arial"/>
          <w:sz w:val="24"/>
          <w:szCs w:val="24"/>
        </w:rPr>
      </w:pPr>
      <w:r>
        <w:rPr>
          <w:rFonts w:ascii="Arial" w:eastAsia="Arial" w:hAnsi="Arial" w:cs="Arial"/>
          <w:sz w:val="24"/>
          <w:szCs w:val="24"/>
        </w:rPr>
        <w:t>bilik makan.</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505"/>
        <w:rPr>
          <w:rFonts w:ascii="Arial" w:eastAsia="Arial" w:hAnsi="Arial" w:cs="Arial"/>
          <w:sz w:val="24"/>
          <w:szCs w:val="24"/>
        </w:rPr>
      </w:pPr>
      <w:r>
        <w:rPr>
          <w:rFonts w:ascii="Arial" w:eastAsia="Arial" w:hAnsi="Arial" w:cs="Arial"/>
          <w:sz w:val="24"/>
          <w:szCs w:val="24"/>
        </w:rPr>
        <w:t>bilik tukar pakaian.</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519"/>
        <w:rPr>
          <w:rFonts w:ascii="Arial" w:eastAsia="Arial" w:hAnsi="Arial" w:cs="Arial"/>
          <w:sz w:val="24"/>
          <w:szCs w:val="24"/>
        </w:rPr>
      </w:pPr>
      <w:r>
        <w:rPr>
          <w:rFonts w:ascii="Arial" w:eastAsia="Arial" w:hAnsi="Arial" w:cs="Arial"/>
          <w:sz w:val="24"/>
          <w:szCs w:val="24"/>
        </w:rPr>
        <w:t>air minuman bersih.</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465"/>
        <w:rPr>
          <w:rFonts w:ascii="Arial" w:eastAsia="Arial" w:hAnsi="Arial" w:cs="Arial"/>
          <w:sz w:val="24"/>
          <w:szCs w:val="24"/>
        </w:rPr>
      </w:pPr>
      <w:r>
        <w:rPr>
          <w:rFonts w:ascii="Arial" w:eastAsia="Arial" w:hAnsi="Arial" w:cs="Arial"/>
          <w:sz w:val="24"/>
          <w:szCs w:val="24"/>
        </w:rPr>
        <w:t>peti simpanan peribadi.</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519"/>
        <w:rPr>
          <w:rFonts w:ascii="Arial" w:eastAsia="Arial" w:hAnsi="Arial" w:cs="Arial"/>
          <w:sz w:val="24"/>
          <w:szCs w:val="24"/>
        </w:rPr>
      </w:pPr>
      <w:r>
        <w:rPr>
          <w:rFonts w:ascii="Arial" w:eastAsia="Arial" w:hAnsi="Arial" w:cs="Arial"/>
          <w:sz w:val="24"/>
          <w:szCs w:val="24"/>
        </w:rPr>
        <w:t>kemudahan mencuci,</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572"/>
        <w:rPr>
          <w:rFonts w:ascii="Arial" w:eastAsia="Arial" w:hAnsi="Arial" w:cs="Arial"/>
          <w:sz w:val="24"/>
          <w:szCs w:val="24"/>
        </w:rPr>
      </w:pPr>
      <w:r>
        <w:rPr>
          <w:rFonts w:ascii="Arial" w:eastAsia="Arial" w:hAnsi="Arial" w:cs="Arial"/>
          <w:sz w:val="24"/>
          <w:szCs w:val="24"/>
        </w:rPr>
        <w:t>kit pertolongan cemas.</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625"/>
        <w:rPr>
          <w:rFonts w:ascii="Arial" w:eastAsia="Arial" w:hAnsi="Arial" w:cs="Arial"/>
          <w:sz w:val="24"/>
          <w:szCs w:val="24"/>
        </w:rPr>
      </w:pPr>
      <w:r>
        <w:rPr>
          <w:rFonts w:ascii="Arial" w:eastAsia="Arial" w:hAnsi="Arial" w:cs="Arial"/>
          <w:sz w:val="24"/>
          <w:szCs w:val="24"/>
        </w:rPr>
        <w:t>stesen pencuci mata.</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519"/>
        <w:rPr>
          <w:rFonts w:ascii="Arial" w:eastAsia="Arial" w:hAnsi="Arial" w:cs="Arial"/>
          <w:sz w:val="24"/>
          <w:szCs w:val="24"/>
        </w:rPr>
      </w:pPr>
      <w:r>
        <w:rPr>
          <w:rFonts w:ascii="Arial" w:eastAsia="Arial" w:hAnsi="Arial" w:cs="Arial"/>
          <w:sz w:val="24"/>
          <w:szCs w:val="24"/>
        </w:rPr>
        <w:t>Bilik rehat.</w:t>
      </w:r>
    </w:p>
    <w:p w:rsidR="00D6382A" w:rsidRDefault="00D6382A" w:rsidP="00D6382A">
      <w:pPr>
        <w:spacing w:line="138" w:lineRule="exact"/>
        <w:rPr>
          <w:rFonts w:ascii="Arial" w:eastAsia="Arial" w:hAnsi="Arial" w:cs="Arial"/>
          <w:sz w:val="24"/>
          <w:szCs w:val="24"/>
        </w:rPr>
      </w:pPr>
    </w:p>
    <w:p w:rsidR="00D6382A" w:rsidRDefault="00D6382A" w:rsidP="00D6382A">
      <w:pPr>
        <w:numPr>
          <w:ilvl w:val="0"/>
          <w:numId w:val="17"/>
        </w:numPr>
        <w:tabs>
          <w:tab w:val="left" w:pos="1260"/>
        </w:tabs>
        <w:ind w:left="1260" w:hanging="478"/>
        <w:rPr>
          <w:rFonts w:ascii="Arial" w:eastAsia="Arial" w:hAnsi="Arial" w:cs="Arial"/>
          <w:b/>
          <w:bCs/>
          <w:sz w:val="24"/>
          <w:szCs w:val="24"/>
        </w:rPr>
      </w:pPr>
      <w:r>
        <w:rPr>
          <w:rFonts w:ascii="Arial" w:eastAsia="Arial" w:hAnsi="Arial" w:cs="Arial"/>
          <w:sz w:val="24"/>
          <w:szCs w:val="24"/>
        </w:rPr>
        <w:t>Bilik mandi.</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364" w:lineRule="exact"/>
        <w:rPr>
          <w:sz w:val="20"/>
          <w:szCs w:val="20"/>
        </w:rPr>
      </w:pPr>
    </w:p>
    <w:p w:rsidR="00D6382A" w:rsidRDefault="00D6382A" w:rsidP="00D6382A">
      <w:pPr>
        <w:ind w:right="-199"/>
        <w:jc w:val="center"/>
        <w:rPr>
          <w:sz w:val="20"/>
          <w:szCs w:val="20"/>
        </w:rPr>
      </w:pPr>
      <w:r>
        <w:rPr>
          <w:rFonts w:eastAsia="Times New Roman"/>
          <w:sz w:val="24"/>
          <w:szCs w:val="24"/>
        </w:rPr>
        <w:t>7</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6" w:name="page483"/>
            <w:bookmarkEnd w:id="6"/>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8</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76" w:lineRule="exact"/>
        <w:rPr>
          <w:sz w:val="20"/>
          <w:szCs w:val="20"/>
        </w:rPr>
      </w:pPr>
    </w:p>
    <w:p w:rsidR="00D6382A" w:rsidRDefault="00D6382A" w:rsidP="00D6382A">
      <w:pPr>
        <w:ind w:left="260"/>
        <w:rPr>
          <w:sz w:val="20"/>
          <w:szCs w:val="20"/>
        </w:rPr>
      </w:pPr>
      <w:r>
        <w:rPr>
          <w:rFonts w:ascii="Arial" w:eastAsia="Arial" w:hAnsi="Arial" w:cs="Arial"/>
          <w:b/>
          <w:bCs/>
          <w:sz w:val="24"/>
          <w:szCs w:val="24"/>
        </w:rPr>
        <w:t>6. Papan tanda Keselamatan dan Kesihatan</w:t>
      </w:r>
    </w:p>
    <w:p w:rsidR="00D6382A" w:rsidRDefault="00D6382A" w:rsidP="00D6382A">
      <w:pPr>
        <w:spacing w:line="200" w:lineRule="exact"/>
        <w:rPr>
          <w:sz w:val="20"/>
          <w:szCs w:val="20"/>
        </w:rPr>
      </w:pPr>
    </w:p>
    <w:p w:rsidR="00D6382A" w:rsidRDefault="00D6382A" w:rsidP="00D6382A">
      <w:pPr>
        <w:spacing w:line="355" w:lineRule="exact"/>
        <w:rPr>
          <w:sz w:val="20"/>
          <w:szCs w:val="20"/>
        </w:rPr>
      </w:pPr>
    </w:p>
    <w:p w:rsidR="00D6382A" w:rsidRDefault="00D6382A" w:rsidP="00D6382A">
      <w:pPr>
        <w:spacing w:line="360" w:lineRule="auto"/>
        <w:ind w:left="260" w:right="1000"/>
        <w:jc w:val="both"/>
        <w:rPr>
          <w:sz w:val="20"/>
          <w:szCs w:val="20"/>
        </w:rPr>
      </w:pPr>
      <w:r>
        <w:rPr>
          <w:rFonts w:ascii="Arial" w:eastAsia="Arial" w:hAnsi="Arial" w:cs="Arial"/>
          <w:sz w:val="24"/>
          <w:szCs w:val="24"/>
        </w:rPr>
        <w:t>Papantanda keselamatan dan kesihatan adalah sekumpulan tanda-tanda seperti simbol, peta, anak panah, kod warna, piktogram dan unsur-unsur tipografik, yang digunakan untuk menerangkan atau mengarahkan tindakan yang perlu dilakukan dipersekitaran kerja terutama ditempat yang terdedah pada hazard.</w:t>
      </w:r>
    </w:p>
    <w:p w:rsidR="00D6382A" w:rsidRDefault="00D6382A" w:rsidP="00D6382A">
      <w:pPr>
        <w:spacing w:line="377" w:lineRule="auto"/>
        <w:ind w:left="260" w:right="1020"/>
        <w:rPr>
          <w:sz w:val="20"/>
          <w:szCs w:val="20"/>
        </w:rPr>
      </w:pPr>
      <w:r>
        <w:rPr>
          <w:rFonts w:ascii="Arial" w:eastAsia="Arial" w:hAnsi="Arial" w:cs="Arial"/>
          <w:sz w:val="24"/>
          <w:szCs w:val="24"/>
        </w:rPr>
        <w:t>Sebelum memasang papan-tanda keselamatan dan kesihatan, majikan perlu menganalisis keadaan sama ada hazard dapat dielakkan atau dikurangkan ketika melakukan kerja.</w:t>
      </w:r>
    </w:p>
    <w:p w:rsidR="00D6382A" w:rsidRDefault="00D6382A" w:rsidP="00D6382A">
      <w:pPr>
        <w:spacing w:line="355" w:lineRule="exact"/>
        <w:rPr>
          <w:sz w:val="20"/>
          <w:szCs w:val="20"/>
        </w:rPr>
      </w:pPr>
    </w:p>
    <w:p w:rsidR="00D6382A" w:rsidRDefault="00D6382A" w:rsidP="00D6382A">
      <w:pPr>
        <w:ind w:left="260"/>
        <w:rPr>
          <w:sz w:val="20"/>
          <w:szCs w:val="20"/>
        </w:rPr>
      </w:pPr>
      <w:r>
        <w:rPr>
          <w:rFonts w:ascii="Arial" w:eastAsia="Arial" w:hAnsi="Arial" w:cs="Arial"/>
          <w:sz w:val="24"/>
          <w:szCs w:val="24"/>
        </w:rPr>
        <w:t>6.1 Diantara papan-tanda yang digunakan ditempat kerja adalah:-</w:t>
      </w:r>
    </w:p>
    <w:p w:rsidR="00D6382A" w:rsidRDefault="00D6382A" w:rsidP="00D6382A">
      <w:pPr>
        <w:spacing w:line="20" w:lineRule="exact"/>
        <w:rPr>
          <w:sz w:val="20"/>
          <w:szCs w:val="20"/>
        </w:rPr>
      </w:pPr>
      <w:r>
        <w:rPr>
          <w:noProof/>
          <w:sz w:val="20"/>
          <w:szCs w:val="20"/>
        </w:rPr>
        <w:drawing>
          <wp:anchor distT="0" distB="0" distL="114300" distR="114300" simplePos="0" relativeHeight="251665408" behindDoc="1" locked="0" layoutInCell="0" allowOverlap="1" wp14:anchorId="71051F0F" wp14:editId="6C8563A1">
            <wp:simplePos x="0" y="0"/>
            <wp:positionH relativeFrom="column">
              <wp:posOffset>201930</wp:posOffset>
            </wp:positionH>
            <wp:positionV relativeFrom="paragraph">
              <wp:posOffset>77470</wp:posOffset>
            </wp:positionV>
            <wp:extent cx="5559425" cy="5937250"/>
            <wp:effectExtent l="0" t="0" r="0" b="0"/>
            <wp:wrapNone/>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8">
                      <a:extLst/>
                    </a:blip>
                    <a:srcRect/>
                    <a:stretch>
                      <a:fillRect/>
                    </a:stretch>
                  </pic:blipFill>
                  <pic:spPr bwMode="auto">
                    <a:xfrm>
                      <a:off x="0" y="0"/>
                      <a:ext cx="5559425" cy="5937250"/>
                    </a:xfrm>
                    <a:prstGeom prst="rect">
                      <a:avLst/>
                    </a:prstGeom>
                    <a:noFill/>
                  </pic:spPr>
                </pic:pic>
              </a:graphicData>
            </a:graphic>
          </wp:anchor>
        </w:drawing>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375" w:lineRule="exact"/>
        <w:rPr>
          <w:sz w:val="20"/>
          <w:szCs w:val="20"/>
        </w:rPr>
      </w:pPr>
    </w:p>
    <w:p w:rsidR="00D6382A" w:rsidRDefault="00D6382A" w:rsidP="00D6382A">
      <w:pPr>
        <w:ind w:left="2080"/>
        <w:rPr>
          <w:sz w:val="20"/>
          <w:szCs w:val="20"/>
        </w:rPr>
      </w:pPr>
      <w:r>
        <w:rPr>
          <w:rFonts w:ascii="Arial" w:eastAsia="Arial" w:hAnsi="Arial" w:cs="Arial"/>
          <w:sz w:val="24"/>
          <w:szCs w:val="24"/>
        </w:rPr>
        <w:t>Rajah 3 : Papan tanda Kesihatan dan Keselamatan</w:t>
      </w:r>
    </w:p>
    <w:p w:rsidR="00D6382A" w:rsidRDefault="00D6382A" w:rsidP="00D6382A">
      <w:pPr>
        <w:spacing w:line="304" w:lineRule="exact"/>
        <w:rPr>
          <w:sz w:val="20"/>
          <w:szCs w:val="20"/>
        </w:rPr>
      </w:pPr>
    </w:p>
    <w:p w:rsidR="00D6382A" w:rsidRDefault="00D6382A" w:rsidP="00D6382A">
      <w:pPr>
        <w:ind w:left="5000"/>
        <w:rPr>
          <w:sz w:val="20"/>
          <w:szCs w:val="20"/>
        </w:rPr>
      </w:pPr>
      <w:r>
        <w:rPr>
          <w:rFonts w:eastAsia="Times New Roman"/>
          <w:sz w:val="24"/>
          <w:szCs w:val="24"/>
        </w:rPr>
        <w:t>8</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7" w:name="page484"/>
            <w:bookmarkEnd w:id="7"/>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9</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88" w:lineRule="exact"/>
        <w:rPr>
          <w:sz w:val="20"/>
          <w:szCs w:val="20"/>
        </w:rPr>
      </w:pPr>
    </w:p>
    <w:p w:rsidR="00D6382A" w:rsidRDefault="00D6382A" w:rsidP="00D6382A">
      <w:pPr>
        <w:ind w:left="80"/>
        <w:rPr>
          <w:sz w:val="20"/>
          <w:szCs w:val="20"/>
        </w:rPr>
      </w:pPr>
      <w:r>
        <w:rPr>
          <w:rFonts w:ascii="Arial" w:eastAsia="Arial" w:hAnsi="Arial" w:cs="Arial"/>
          <w:b/>
          <w:bCs/>
          <w:sz w:val="24"/>
          <w:szCs w:val="24"/>
        </w:rPr>
        <w:t>SOALAN</w:t>
      </w:r>
      <w:r>
        <w:rPr>
          <w:rFonts w:ascii="Arial" w:eastAsia="Arial" w:hAnsi="Arial" w:cs="Arial"/>
          <w:i/>
          <w:iCs/>
          <w:sz w:val="24"/>
          <w:szCs w:val="24"/>
        </w:rPr>
        <w:t>/QUESTION</w:t>
      </w:r>
      <w:r>
        <w:rPr>
          <w:rFonts w:ascii="Arial" w:eastAsia="Arial" w:hAnsi="Arial" w:cs="Arial"/>
          <w:b/>
          <w:bCs/>
          <w:sz w:val="24"/>
          <w:szCs w:val="24"/>
        </w:rPr>
        <w:t xml:space="preserve"> </w:t>
      </w:r>
      <w:r>
        <w:rPr>
          <w:rFonts w:ascii="Arial" w:eastAsia="Arial" w:hAnsi="Arial" w:cs="Arial"/>
          <w:sz w:val="24"/>
          <w:szCs w:val="24"/>
        </w:rPr>
        <w:t>:</w:t>
      </w:r>
    </w:p>
    <w:p w:rsidR="00D6382A" w:rsidRDefault="00D6382A" w:rsidP="00D6382A">
      <w:pPr>
        <w:spacing w:line="200" w:lineRule="exact"/>
        <w:rPr>
          <w:sz w:val="20"/>
          <w:szCs w:val="20"/>
        </w:rPr>
      </w:pPr>
    </w:p>
    <w:p w:rsidR="00D6382A" w:rsidRDefault="00D6382A" w:rsidP="00D6382A">
      <w:pPr>
        <w:spacing w:line="356" w:lineRule="exact"/>
        <w:rPr>
          <w:sz w:val="20"/>
          <w:szCs w:val="20"/>
        </w:rPr>
      </w:pPr>
    </w:p>
    <w:p w:rsidR="00D6382A" w:rsidRDefault="00D6382A" w:rsidP="00D6382A">
      <w:pPr>
        <w:ind w:left="260"/>
        <w:rPr>
          <w:sz w:val="20"/>
          <w:szCs w:val="20"/>
        </w:rPr>
      </w:pPr>
      <w:r>
        <w:rPr>
          <w:rFonts w:ascii="Arial" w:eastAsia="Arial" w:hAnsi="Arial" w:cs="Arial"/>
          <w:sz w:val="24"/>
          <w:szCs w:val="24"/>
        </w:rPr>
        <w:t>1. Apakah tujuan pengenalpastian bahaya?</w:t>
      </w:r>
    </w:p>
    <w:p w:rsidR="00D6382A" w:rsidRDefault="00D6382A" w:rsidP="00D6382A">
      <w:pPr>
        <w:spacing w:line="200" w:lineRule="exact"/>
        <w:rPr>
          <w:sz w:val="20"/>
          <w:szCs w:val="20"/>
        </w:rPr>
      </w:pPr>
    </w:p>
    <w:p w:rsidR="00D6382A" w:rsidRDefault="00D6382A" w:rsidP="00D6382A">
      <w:pPr>
        <w:spacing w:line="214" w:lineRule="exact"/>
        <w:rPr>
          <w:sz w:val="20"/>
          <w:szCs w:val="20"/>
        </w:rPr>
      </w:pPr>
    </w:p>
    <w:p w:rsidR="00D6382A" w:rsidRDefault="00D6382A" w:rsidP="00D6382A">
      <w:pPr>
        <w:ind w:left="620"/>
        <w:rPr>
          <w:sz w:val="20"/>
          <w:szCs w:val="20"/>
        </w:rPr>
      </w:pPr>
      <w:r>
        <w:rPr>
          <w:rFonts w:ascii="Arial" w:eastAsia="Arial" w:hAnsi="Arial" w:cs="Arial"/>
          <w:sz w:val="24"/>
          <w:szCs w:val="24"/>
        </w:rPr>
        <w:t>....................................................................................................................................</w:t>
      </w:r>
    </w:p>
    <w:p w:rsidR="00D6382A" w:rsidRDefault="00D6382A" w:rsidP="00D6382A">
      <w:pPr>
        <w:spacing w:line="276" w:lineRule="exact"/>
        <w:rPr>
          <w:sz w:val="20"/>
          <w:szCs w:val="20"/>
        </w:rPr>
      </w:pPr>
    </w:p>
    <w:p w:rsidR="00D6382A" w:rsidRDefault="00D6382A" w:rsidP="00D6382A">
      <w:pPr>
        <w:ind w:left="620"/>
        <w:rPr>
          <w:sz w:val="20"/>
          <w:szCs w:val="20"/>
        </w:rPr>
      </w:pPr>
      <w:r>
        <w:rPr>
          <w:rFonts w:ascii="Arial" w:eastAsia="Arial" w:hAnsi="Arial" w:cs="Arial"/>
          <w:sz w:val="24"/>
          <w:szCs w:val="24"/>
        </w:rPr>
        <w:t>....................................................................................................................................</w:t>
      </w:r>
    </w:p>
    <w:p w:rsidR="00D6382A" w:rsidRDefault="00D6382A" w:rsidP="00D6382A">
      <w:pPr>
        <w:spacing w:line="200" w:lineRule="exact"/>
        <w:rPr>
          <w:sz w:val="20"/>
          <w:szCs w:val="20"/>
        </w:rPr>
      </w:pPr>
    </w:p>
    <w:p w:rsidR="00D6382A" w:rsidRDefault="00D6382A" w:rsidP="00D6382A">
      <w:pPr>
        <w:spacing w:line="214" w:lineRule="exact"/>
        <w:rPr>
          <w:sz w:val="20"/>
          <w:szCs w:val="20"/>
        </w:rPr>
      </w:pPr>
    </w:p>
    <w:p w:rsidR="00D6382A" w:rsidRDefault="00D6382A" w:rsidP="00D6382A">
      <w:pPr>
        <w:ind w:left="260"/>
        <w:rPr>
          <w:sz w:val="20"/>
          <w:szCs w:val="20"/>
        </w:rPr>
      </w:pPr>
      <w:r>
        <w:rPr>
          <w:rFonts w:ascii="Arial" w:eastAsia="Arial" w:hAnsi="Arial" w:cs="Arial"/>
          <w:sz w:val="24"/>
          <w:szCs w:val="24"/>
        </w:rPr>
        <w:t>2. Apakah tujuan pelan tindakan kecemasan?</w:t>
      </w:r>
    </w:p>
    <w:p w:rsidR="00D6382A" w:rsidRDefault="00D6382A" w:rsidP="00D6382A">
      <w:pPr>
        <w:spacing w:line="200" w:lineRule="exact"/>
        <w:rPr>
          <w:sz w:val="20"/>
          <w:szCs w:val="20"/>
        </w:rPr>
      </w:pPr>
    </w:p>
    <w:p w:rsidR="00D6382A" w:rsidRDefault="00D6382A" w:rsidP="00D6382A">
      <w:pPr>
        <w:spacing w:line="352" w:lineRule="exact"/>
        <w:rPr>
          <w:sz w:val="20"/>
          <w:szCs w:val="20"/>
        </w:rPr>
      </w:pPr>
    </w:p>
    <w:p w:rsidR="00D6382A" w:rsidRDefault="00D6382A" w:rsidP="00D6382A">
      <w:pPr>
        <w:ind w:left="620"/>
        <w:rPr>
          <w:sz w:val="20"/>
          <w:szCs w:val="20"/>
        </w:rPr>
      </w:pPr>
      <w:r>
        <w:rPr>
          <w:rFonts w:ascii="Arial" w:eastAsia="Arial" w:hAnsi="Arial" w:cs="Arial"/>
          <w:sz w:val="24"/>
          <w:szCs w:val="24"/>
        </w:rPr>
        <w:t>....................................................................................................................................</w:t>
      </w:r>
    </w:p>
    <w:p w:rsidR="00D6382A" w:rsidRDefault="00D6382A" w:rsidP="00D6382A">
      <w:pPr>
        <w:spacing w:line="276" w:lineRule="exact"/>
        <w:rPr>
          <w:sz w:val="20"/>
          <w:szCs w:val="20"/>
        </w:rPr>
      </w:pPr>
    </w:p>
    <w:p w:rsidR="00D6382A" w:rsidRDefault="00D6382A" w:rsidP="00D6382A">
      <w:pPr>
        <w:ind w:left="620"/>
        <w:rPr>
          <w:sz w:val="20"/>
          <w:szCs w:val="20"/>
        </w:rPr>
      </w:pPr>
      <w:r>
        <w:rPr>
          <w:rFonts w:ascii="Arial" w:eastAsia="Arial" w:hAnsi="Arial" w:cs="Arial"/>
          <w:sz w:val="24"/>
          <w:szCs w:val="24"/>
        </w:rPr>
        <w:t>....................................................................................................................................</w:t>
      </w:r>
    </w:p>
    <w:p w:rsidR="00D6382A" w:rsidRDefault="00D6382A" w:rsidP="00D6382A">
      <w:pPr>
        <w:spacing w:line="200" w:lineRule="exact"/>
        <w:rPr>
          <w:sz w:val="20"/>
          <w:szCs w:val="20"/>
        </w:rPr>
      </w:pPr>
    </w:p>
    <w:p w:rsidR="00D6382A" w:rsidRDefault="00D6382A" w:rsidP="00D6382A">
      <w:pPr>
        <w:spacing w:line="214" w:lineRule="exact"/>
        <w:rPr>
          <w:sz w:val="20"/>
          <w:szCs w:val="20"/>
        </w:rPr>
      </w:pPr>
    </w:p>
    <w:p w:rsidR="00D6382A" w:rsidRDefault="00D6382A" w:rsidP="00D6382A">
      <w:pPr>
        <w:ind w:left="260"/>
        <w:rPr>
          <w:sz w:val="20"/>
          <w:szCs w:val="20"/>
        </w:rPr>
      </w:pPr>
      <w:r>
        <w:rPr>
          <w:rFonts w:ascii="Arial" w:eastAsia="Arial" w:hAnsi="Arial" w:cs="Arial"/>
          <w:sz w:val="24"/>
          <w:szCs w:val="24"/>
        </w:rPr>
        <w:t>3. Apakah tanggungjawab majikan sebelum memberikan PPE kepada pekerja?</w:t>
      </w:r>
    </w:p>
    <w:p w:rsidR="00D6382A" w:rsidRDefault="00D6382A" w:rsidP="00D6382A">
      <w:pPr>
        <w:spacing w:line="200" w:lineRule="exact"/>
        <w:rPr>
          <w:sz w:val="20"/>
          <w:szCs w:val="20"/>
        </w:rPr>
      </w:pPr>
    </w:p>
    <w:p w:rsidR="00D6382A" w:rsidRDefault="00D6382A" w:rsidP="00D6382A">
      <w:pPr>
        <w:spacing w:line="352" w:lineRule="exact"/>
        <w:rPr>
          <w:sz w:val="20"/>
          <w:szCs w:val="20"/>
        </w:rPr>
      </w:pPr>
    </w:p>
    <w:p w:rsidR="00D6382A" w:rsidRDefault="00D6382A" w:rsidP="00D6382A">
      <w:pPr>
        <w:ind w:left="620"/>
        <w:rPr>
          <w:sz w:val="20"/>
          <w:szCs w:val="20"/>
        </w:rPr>
      </w:pPr>
      <w:r>
        <w:rPr>
          <w:rFonts w:ascii="Arial" w:eastAsia="Arial" w:hAnsi="Arial" w:cs="Arial"/>
          <w:sz w:val="24"/>
          <w:szCs w:val="24"/>
        </w:rPr>
        <w:t>....................................................................................................................................</w:t>
      </w:r>
    </w:p>
    <w:p w:rsidR="00D6382A" w:rsidRDefault="00D6382A" w:rsidP="00D6382A">
      <w:pPr>
        <w:spacing w:line="276" w:lineRule="exact"/>
        <w:rPr>
          <w:sz w:val="20"/>
          <w:szCs w:val="20"/>
        </w:rPr>
      </w:pPr>
    </w:p>
    <w:p w:rsidR="00D6382A" w:rsidRDefault="00D6382A" w:rsidP="00D6382A">
      <w:pPr>
        <w:ind w:left="620"/>
        <w:rPr>
          <w:sz w:val="20"/>
          <w:szCs w:val="20"/>
        </w:rPr>
      </w:pPr>
      <w:r>
        <w:rPr>
          <w:rFonts w:ascii="Arial" w:eastAsia="Arial" w:hAnsi="Arial" w:cs="Arial"/>
          <w:sz w:val="24"/>
          <w:szCs w:val="24"/>
        </w:rPr>
        <w:t>....................................................................................................................................</w:t>
      </w: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00" w:lineRule="exact"/>
        <w:rPr>
          <w:sz w:val="20"/>
          <w:szCs w:val="20"/>
        </w:rPr>
      </w:pPr>
    </w:p>
    <w:p w:rsidR="00D6382A" w:rsidRDefault="00D6382A" w:rsidP="00D6382A">
      <w:pPr>
        <w:spacing w:line="291" w:lineRule="exact"/>
        <w:rPr>
          <w:sz w:val="20"/>
          <w:szCs w:val="20"/>
        </w:rPr>
      </w:pPr>
    </w:p>
    <w:p w:rsidR="00D6382A" w:rsidRDefault="00D6382A" w:rsidP="00D6382A">
      <w:pPr>
        <w:ind w:right="-199"/>
        <w:jc w:val="center"/>
        <w:rPr>
          <w:sz w:val="20"/>
          <w:szCs w:val="20"/>
        </w:rPr>
      </w:pPr>
      <w:r>
        <w:rPr>
          <w:rFonts w:eastAsia="Times New Roman"/>
          <w:sz w:val="24"/>
          <w:szCs w:val="24"/>
        </w:rPr>
        <w:t>9</w:t>
      </w:r>
    </w:p>
    <w:p w:rsidR="00D6382A" w:rsidRDefault="00D6382A" w:rsidP="00D6382A">
      <w:pPr>
        <w:sectPr w:rsidR="00D6382A">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D6382A" w:rsidTr="00B33F85">
        <w:trPr>
          <w:trHeight w:val="272"/>
        </w:trPr>
        <w:tc>
          <w:tcPr>
            <w:tcW w:w="3080" w:type="dxa"/>
            <w:vMerge w:val="restart"/>
            <w:tcBorders>
              <w:top w:val="single" w:sz="8" w:space="0" w:color="auto"/>
              <w:left w:val="single" w:sz="8" w:space="0" w:color="auto"/>
              <w:right w:val="single" w:sz="8" w:space="0" w:color="auto"/>
            </w:tcBorders>
            <w:vAlign w:val="bottom"/>
          </w:tcPr>
          <w:p w:rsidR="00D6382A" w:rsidRDefault="00D6382A" w:rsidP="00B33F85">
            <w:pPr>
              <w:ind w:left="320"/>
              <w:rPr>
                <w:sz w:val="20"/>
                <w:szCs w:val="20"/>
              </w:rPr>
            </w:pPr>
            <w:bookmarkStart w:id="8" w:name="page485"/>
            <w:bookmarkEnd w:id="8"/>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D6382A" w:rsidRDefault="00D6382A" w:rsidP="00B33F85">
            <w:pPr>
              <w:ind w:left="80"/>
              <w:rPr>
                <w:sz w:val="20"/>
                <w:szCs w:val="20"/>
              </w:rPr>
            </w:pPr>
            <w:r>
              <w:rPr>
                <w:rFonts w:ascii="Arial" w:eastAsia="Arial" w:hAnsi="Arial" w:cs="Arial"/>
                <w:b/>
                <w:bCs/>
                <w:sz w:val="24"/>
                <w:szCs w:val="24"/>
              </w:rPr>
              <w:t>Z-009-1:2015–M04/P(1b/2)</w:t>
            </w:r>
          </w:p>
        </w:tc>
        <w:tc>
          <w:tcPr>
            <w:tcW w:w="3420" w:type="dxa"/>
            <w:gridSpan w:val="2"/>
            <w:tcBorders>
              <w:top w:val="single" w:sz="8" w:space="0" w:color="auto"/>
              <w:right w:val="single" w:sz="8" w:space="0" w:color="auto"/>
            </w:tcBorders>
            <w:vAlign w:val="bottom"/>
          </w:tcPr>
          <w:p w:rsidR="00D6382A" w:rsidRDefault="00D6382A"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96"/>
        </w:trPr>
        <w:tc>
          <w:tcPr>
            <w:tcW w:w="3080" w:type="dxa"/>
            <w:vMerge/>
            <w:tcBorders>
              <w:left w:val="single" w:sz="8" w:space="0" w:color="auto"/>
              <w:right w:val="single" w:sz="8" w:space="0" w:color="auto"/>
            </w:tcBorders>
            <w:vAlign w:val="bottom"/>
          </w:tcPr>
          <w:p w:rsidR="00D6382A" w:rsidRDefault="00D6382A" w:rsidP="00B33F85">
            <w:pPr>
              <w:rPr>
                <w:sz w:val="17"/>
                <w:szCs w:val="17"/>
              </w:rPr>
            </w:pPr>
          </w:p>
        </w:tc>
        <w:tc>
          <w:tcPr>
            <w:tcW w:w="3460" w:type="dxa"/>
            <w:vMerge/>
            <w:tcBorders>
              <w:right w:val="single" w:sz="8" w:space="0" w:color="auto"/>
            </w:tcBorders>
            <w:vAlign w:val="bottom"/>
          </w:tcPr>
          <w:p w:rsidR="00D6382A" w:rsidRDefault="00D6382A" w:rsidP="00B33F85">
            <w:pPr>
              <w:rPr>
                <w:sz w:val="17"/>
                <w:szCs w:val="17"/>
              </w:rPr>
            </w:pPr>
          </w:p>
        </w:tc>
        <w:tc>
          <w:tcPr>
            <w:tcW w:w="1600" w:type="dxa"/>
            <w:vMerge w:val="restart"/>
            <w:vAlign w:val="bottom"/>
          </w:tcPr>
          <w:p w:rsidR="00D6382A" w:rsidRDefault="00D6382A"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D6382A" w:rsidRDefault="00D6382A" w:rsidP="00B33F85">
            <w:pPr>
              <w:ind w:right="640"/>
              <w:jc w:val="right"/>
              <w:rPr>
                <w:sz w:val="20"/>
                <w:szCs w:val="20"/>
              </w:rPr>
            </w:pPr>
            <w:r>
              <w:rPr>
                <w:rFonts w:ascii="Arial" w:eastAsia="Arial" w:hAnsi="Arial" w:cs="Arial"/>
                <w:sz w:val="24"/>
                <w:szCs w:val="24"/>
              </w:rPr>
              <w:t>: 10</w:t>
            </w:r>
          </w:p>
        </w:tc>
        <w:tc>
          <w:tcPr>
            <w:tcW w:w="0" w:type="dxa"/>
            <w:vAlign w:val="bottom"/>
          </w:tcPr>
          <w:p w:rsidR="00D6382A" w:rsidRDefault="00D6382A" w:rsidP="00B33F85">
            <w:pPr>
              <w:rPr>
                <w:sz w:val="1"/>
                <w:szCs w:val="1"/>
              </w:rPr>
            </w:pPr>
          </w:p>
        </w:tc>
      </w:tr>
      <w:tr w:rsidR="00D6382A" w:rsidTr="00B33F85">
        <w:trPr>
          <w:trHeight w:val="103"/>
        </w:trPr>
        <w:tc>
          <w:tcPr>
            <w:tcW w:w="3080" w:type="dxa"/>
            <w:tcBorders>
              <w:left w:val="single" w:sz="8" w:space="0" w:color="auto"/>
              <w:bottom w:val="single" w:sz="8" w:space="0" w:color="auto"/>
              <w:right w:val="single" w:sz="8" w:space="0" w:color="auto"/>
            </w:tcBorders>
            <w:vAlign w:val="bottom"/>
          </w:tcPr>
          <w:p w:rsidR="00D6382A" w:rsidRDefault="00D6382A" w:rsidP="00B33F85">
            <w:pPr>
              <w:rPr>
                <w:sz w:val="8"/>
                <w:szCs w:val="8"/>
              </w:rPr>
            </w:pPr>
          </w:p>
        </w:tc>
        <w:tc>
          <w:tcPr>
            <w:tcW w:w="3460" w:type="dxa"/>
            <w:tcBorders>
              <w:bottom w:val="single" w:sz="8" w:space="0" w:color="auto"/>
              <w:right w:val="single" w:sz="8" w:space="0" w:color="auto"/>
            </w:tcBorders>
            <w:vAlign w:val="bottom"/>
          </w:tcPr>
          <w:p w:rsidR="00D6382A" w:rsidRDefault="00D6382A" w:rsidP="00B33F85">
            <w:pPr>
              <w:rPr>
                <w:sz w:val="8"/>
                <w:szCs w:val="8"/>
              </w:rPr>
            </w:pPr>
          </w:p>
        </w:tc>
        <w:tc>
          <w:tcPr>
            <w:tcW w:w="1600" w:type="dxa"/>
            <w:vMerge/>
            <w:tcBorders>
              <w:bottom w:val="single" w:sz="8" w:space="0" w:color="auto"/>
            </w:tcBorders>
            <w:vAlign w:val="bottom"/>
          </w:tcPr>
          <w:p w:rsidR="00D6382A" w:rsidRDefault="00D6382A" w:rsidP="00B33F85">
            <w:pPr>
              <w:rPr>
                <w:sz w:val="8"/>
                <w:szCs w:val="8"/>
              </w:rPr>
            </w:pPr>
          </w:p>
        </w:tc>
        <w:tc>
          <w:tcPr>
            <w:tcW w:w="1820" w:type="dxa"/>
            <w:vMerge/>
            <w:tcBorders>
              <w:bottom w:val="single" w:sz="8" w:space="0" w:color="auto"/>
              <w:right w:val="single" w:sz="8" w:space="0" w:color="auto"/>
            </w:tcBorders>
            <w:vAlign w:val="bottom"/>
          </w:tcPr>
          <w:p w:rsidR="00D6382A" w:rsidRDefault="00D6382A" w:rsidP="00B33F85">
            <w:pPr>
              <w:rPr>
                <w:sz w:val="8"/>
                <w:szCs w:val="8"/>
              </w:rPr>
            </w:pPr>
          </w:p>
        </w:tc>
        <w:tc>
          <w:tcPr>
            <w:tcW w:w="0" w:type="dxa"/>
            <w:vAlign w:val="bottom"/>
          </w:tcPr>
          <w:p w:rsidR="00D6382A" w:rsidRDefault="00D6382A" w:rsidP="00B33F85">
            <w:pPr>
              <w:rPr>
                <w:sz w:val="1"/>
                <w:szCs w:val="1"/>
              </w:rPr>
            </w:pPr>
          </w:p>
        </w:tc>
      </w:tr>
    </w:tbl>
    <w:p w:rsidR="00D6382A" w:rsidRDefault="00D6382A" w:rsidP="00D6382A">
      <w:pPr>
        <w:spacing w:line="200" w:lineRule="exact"/>
        <w:rPr>
          <w:sz w:val="20"/>
          <w:szCs w:val="20"/>
        </w:rPr>
      </w:pPr>
    </w:p>
    <w:p w:rsidR="00D6382A" w:rsidRDefault="00D6382A" w:rsidP="00D6382A">
      <w:pPr>
        <w:spacing w:line="392" w:lineRule="exact"/>
        <w:rPr>
          <w:sz w:val="20"/>
          <w:szCs w:val="20"/>
        </w:rPr>
      </w:pPr>
    </w:p>
    <w:p w:rsidR="002B4354" w:rsidRDefault="002B4354" w:rsidP="00D6382A">
      <w:pPr>
        <w:ind w:left="260"/>
        <w:rPr>
          <w:rFonts w:ascii="Arial" w:eastAsia="Arial" w:hAnsi="Arial" w:cs="Arial"/>
          <w:b/>
          <w:bCs/>
          <w:sz w:val="24"/>
          <w:szCs w:val="24"/>
        </w:rPr>
      </w:pPr>
    </w:p>
    <w:p w:rsidR="00D6382A" w:rsidRDefault="00D6382A" w:rsidP="00D6382A">
      <w:pPr>
        <w:ind w:left="260"/>
        <w:rPr>
          <w:sz w:val="20"/>
          <w:szCs w:val="20"/>
        </w:rPr>
      </w:pPr>
      <w:bookmarkStart w:id="9" w:name="_GoBack"/>
      <w:bookmarkEnd w:id="9"/>
      <w:r>
        <w:rPr>
          <w:rFonts w:ascii="Arial" w:eastAsia="Arial" w:hAnsi="Arial" w:cs="Arial"/>
          <w:b/>
          <w:bCs/>
          <w:sz w:val="24"/>
          <w:szCs w:val="24"/>
        </w:rPr>
        <w:t xml:space="preserve">RUJUKAN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REFERENCES</w:t>
      </w:r>
      <w:r>
        <w:rPr>
          <w:rFonts w:ascii="Arial" w:eastAsia="Arial" w:hAnsi="Arial" w:cs="Arial"/>
          <w:sz w:val="24"/>
          <w:szCs w:val="24"/>
        </w:rPr>
        <w:t>:</w:t>
      </w:r>
    </w:p>
    <w:p w:rsidR="00D6382A" w:rsidRDefault="00D6382A" w:rsidP="00D6382A">
      <w:pPr>
        <w:spacing w:line="200" w:lineRule="exact"/>
        <w:rPr>
          <w:sz w:val="20"/>
          <w:szCs w:val="20"/>
        </w:rPr>
      </w:pPr>
    </w:p>
    <w:p w:rsidR="00D6382A" w:rsidRDefault="00D6382A" w:rsidP="00D6382A">
      <w:pPr>
        <w:spacing w:line="356" w:lineRule="exact"/>
        <w:rPr>
          <w:sz w:val="20"/>
          <w:szCs w:val="20"/>
        </w:rPr>
      </w:pPr>
    </w:p>
    <w:p w:rsidR="00D6382A" w:rsidRDefault="00D6382A" w:rsidP="00D6382A">
      <w:pPr>
        <w:numPr>
          <w:ilvl w:val="0"/>
          <w:numId w:val="18"/>
        </w:numPr>
        <w:tabs>
          <w:tab w:val="left" w:pos="802"/>
        </w:tabs>
        <w:spacing w:line="359" w:lineRule="auto"/>
        <w:ind w:left="800" w:right="580" w:hanging="472"/>
        <w:rPr>
          <w:rFonts w:ascii="Arial" w:eastAsia="Arial" w:hAnsi="Arial" w:cs="Arial"/>
          <w:sz w:val="24"/>
          <w:szCs w:val="24"/>
        </w:rPr>
      </w:pPr>
      <w:r>
        <w:rPr>
          <w:rFonts w:ascii="Arial" w:eastAsia="Arial" w:hAnsi="Arial" w:cs="Arial"/>
          <w:sz w:val="24"/>
          <w:szCs w:val="24"/>
        </w:rPr>
        <w:t>Occupational Safety and Health Act 1994, (2010) Malaysia, Penerbitan Akta (M), ISBN-978-967-576-9221.</w:t>
      </w:r>
    </w:p>
    <w:p w:rsidR="00D6382A" w:rsidRDefault="00D6382A" w:rsidP="00D6382A">
      <w:pPr>
        <w:spacing w:line="1" w:lineRule="exact"/>
        <w:rPr>
          <w:rFonts w:ascii="Arial" w:eastAsia="Arial" w:hAnsi="Arial" w:cs="Arial"/>
          <w:sz w:val="24"/>
          <w:szCs w:val="24"/>
        </w:rPr>
      </w:pPr>
    </w:p>
    <w:p w:rsidR="00D6382A" w:rsidRDefault="00D6382A" w:rsidP="00D6382A">
      <w:pPr>
        <w:numPr>
          <w:ilvl w:val="0"/>
          <w:numId w:val="18"/>
        </w:numPr>
        <w:tabs>
          <w:tab w:val="left" w:pos="803"/>
        </w:tabs>
        <w:spacing w:line="360" w:lineRule="auto"/>
        <w:ind w:left="800" w:right="840" w:hanging="472"/>
        <w:rPr>
          <w:rFonts w:ascii="Arial" w:eastAsia="Arial" w:hAnsi="Arial" w:cs="Arial"/>
          <w:sz w:val="24"/>
          <w:szCs w:val="24"/>
        </w:rPr>
      </w:pPr>
      <w:r>
        <w:rPr>
          <w:rFonts w:ascii="Arial" w:eastAsia="Arial" w:hAnsi="Arial" w:cs="Arial"/>
          <w:sz w:val="24"/>
          <w:szCs w:val="24"/>
        </w:rPr>
        <w:t>Chessebro T.; O’Connor L.; Rios F., (2009), Communicating in the Workplace. Prentice Hall. ISBN-13 978-0136136910.</w:t>
      </w:r>
    </w:p>
    <w:p w:rsidR="00D6382A" w:rsidRDefault="00D6382A" w:rsidP="00D6382A">
      <w:pPr>
        <w:numPr>
          <w:ilvl w:val="0"/>
          <w:numId w:val="18"/>
        </w:numPr>
        <w:tabs>
          <w:tab w:val="left" w:pos="802"/>
        </w:tabs>
        <w:spacing w:line="360" w:lineRule="auto"/>
        <w:ind w:left="800" w:right="520" w:hanging="472"/>
        <w:rPr>
          <w:rFonts w:ascii="Arial" w:eastAsia="Arial" w:hAnsi="Arial" w:cs="Arial"/>
          <w:sz w:val="24"/>
          <w:szCs w:val="24"/>
        </w:rPr>
      </w:pPr>
      <w:r>
        <w:rPr>
          <w:rFonts w:ascii="Arial" w:eastAsia="Arial" w:hAnsi="Arial" w:cs="Arial"/>
          <w:sz w:val="24"/>
          <w:szCs w:val="24"/>
        </w:rPr>
        <w:t>Vergo P., (1974). Health and Safety at Work etc Act 1974, (Public General Acts – Elizabeth II), TSO. ISBN-13 978-0105437741</w:t>
      </w:r>
    </w:p>
    <w:p w:rsidR="00D6382A" w:rsidRDefault="00D6382A" w:rsidP="00D6382A">
      <w:pPr>
        <w:numPr>
          <w:ilvl w:val="0"/>
          <w:numId w:val="18"/>
        </w:numPr>
        <w:tabs>
          <w:tab w:val="left" w:pos="801"/>
        </w:tabs>
        <w:spacing w:line="378" w:lineRule="auto"/>
        <w:ind w:left="800" w:right="900" w:hanging="472"/>
        <w:rPr>
          <w:rFonts w:ascii="Arial" w:eastAsia="Arial" w:hAnsi="Arial" w:cs="Arial"/>
          <w:sz w:val="24"/>
          <w:szCs w:val="24"/>
        </w:rPr>
      </w:pPr>
      <w:r>
        <w:rPr>
          <w:rFonts w:ascii="Arial" w:eastAsia="Arial" w:hAnsi="Arial" w:cs="Arial"/>
          <w:sz w:val="24"/>
          <w:szCs w:val="24"/>
        </w:rPr>
        <w:t>Health and Safety Executive, (1998), Workplace Health, Safety and Welfare: Workplace (Health, Safety and Welfare) Regulations 1992- Approved Code of Practice and Guidance (Health and Safety Commission). HSE Books.</w:t>
      </w:r>
    </w:p>
    <w:p w:rsidR="00D6382A" w:rsidRDefault="00D6382A" w:rsidP="00D6382A">
      <w:pPr>
        <w:spacing w:line="352" w:lineRule="exact"/>
        <w:rPr>
          <w:sz w:val="20"/>
          <w:szCs w:val="20"/>
        </w:rPr>
      </w:pPr>
    </w:p>
    <w:p w:rsidR="00D6382A" w:rsidRDefault="00D6382A" w:rsidP="00D6382A">
      <w:pPr>
        <w:numPr>
          <w:ilvl w:val="0"/>
          <w:numId w:val="19"/>
        </w:numPr>
        <w:tabs>
          <w:tab w:val="left" w:pos="700"/>
        </w:tabs>
        <w:spacing w:line="360" w:lineRule="auto"/>
        <w:ind w:left="700" w:right="840" w:hanging="282"/>
        <w:rPr>
          <w:rFonts w:ascii="Arial" w:eastAsia="Arial" w:hAnsi="Arial" w:cs="Arial"/>
          <w:sz w:val="24"/>
          <w:szCs w:val="24"/>
        </w:rPr>
      </w:pPr>
      <w:r>
        <w:rPr>
          <w:rFonts w:ascii="Arial" w:eastAsia="Arial" w:hAnsi="Arial" w:cs="Arial"/>
          <w:sz w:val="24"/>
          <w:szCs w:val="24"/>
        </w:rPr>
        <w:t>Factories and Machinery Act 1967 and Regulations, Pindaan Ogos 2008, ISBN 967701156-1</w:t>
      </w:r>
    </w:p>
    <w:p w:rsidR="00D6382A" w:rsidRDefault="00D6382A" w:rsidP="00D6382A">
      <w:pPr>
        <w:numPr>
          <w:ilvl w:val="0"/>
          <w:numId w:val="19"/>
        </w:numPr>
        <w:tabs>
          <w:tab w:val="left" w:pos="700"/>
        </w:tabs>
        <w:spacing w:line="394" w:lineRule="auto"/>
        <w:ind w:left="700" w:right="60" w:hanging="282"/>
        <w:rPr>
          <w:rFonts w:ascii="Arial" w:eastAsia="Arial" w:hAnsi="Arial" w:cs="Arial"/>
          <w:sz w:val="24"/>
          <w:szCs w:val="24"/>
        </w:rPr>
      </w:pPr>
      <w:r>
        <w:rPr>
          <w:rFonts w:ascii="Arial" w:eastAsia="Arial" w:hAnsi="Arial" w:cs="Arial"/>
          <w:sz w:val="24"/>
          <w:szCs w:val="24"/>
        </w:rPr>
        <w:t>Garis Panduan bagi Pengenalpastian Hazard, Penaksiran Risiko dan Kawalan Risiko (HIRARC), ISBN 978-983-2014-62-1</w:t>
      </w:r>
    </w:p>
    <w:p w:rsidR="006E289B" w:rsidRDefault="006E289B"/>
    <w:sectPr w:rsidR="006E2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BF76"/>
    <w:multiLevelType w:val="hybridMultilevel"/>
    <w:tmpl w:val="98BCFB7E"/>
    <w:lvl w:ilvl="0" w:tplc="A6B4CD10">
      <w:start w:val="1"/>
      <w:numFmt w:val="lowerRoman"/>
      <w:lvlText w:val="%1"/>
      <w:lvlJc w:val="left"/>
    </w:lvl>
    <w:lvl w:ilvl="1" w:tplc="92AA2E98">
      <w:start w:val="2"/>
      <w:numFmt w:val="lowerRoman"/>
      <w:lvlText w:val="%2)"/>
      <w:lvlJc w:val="left"/>
    </w:lvl>
    <w:lvl w:ilvl="2" w:tplc="FF5AE236">
      <w:start w:val="1"/>
      <w:numFmt w:val="lowerRoman"/>
      <w:lvlText w:val="%3"/>
      <w:lvlJc w:val="left"/>
    </w:lvl>
    <w:lvl w:ilvl="3" w:tplc="D66454E6">
      <w:numFmt w:val="decimal"/>
      <w:lvlText w:val=""/>
      <w:lvlJc w:val="left"/>
    </w:lvl>
    <w:lvl w:ilvl="4" w:tplc="76F404FA">
      <w:numFmt w:val="decimal"/>
      <w:lvlText w:val=""/>
      <w:lvlJc w:val="left"/>
    </w:lvl>
    <w:lvl w:ilvl="5" w:tplc="63A06E56">
      <w:numFmt w:val="decimal"/>
      <w:lvlText w:val=""/>
      <w:lvlJc w:val="left"/>
    </w:lvl>
    <w:lvl w:ilvl="6" w:tplc="6C9050EE">
      <w:numFmt w:val="decimal"/>
      <w:lvlText w:val=""/>
      <w:lvlJc w:val="left"/>
    </w:lvl>
    <w:lvl w:ilvl="7" w:tplc="15CEDAE2">
      <w:numFmt w:val="decimal"/>
      <w:lvlText w:val=""/>
      <w:lvlJc w:val="left"/>
    </w:lvl>
    <w:lvl w:ilvl="8" w:tplc="D320059E">
      <w:numFmt w:val="decimal"/>
      <w:lvlText w:val=""/>
      <w:lvlJc w:val="left"/>
    </w:lvl>
  </w:abstractNum>
  <w:abstractNum w:abstractNumId="1">
    <w:nsid w:val="164A1482"/>
    <w:multiLevelType w:val="hybridMultilevel"/>
    <w:tmpl w:val="80F49A92"/>
    <w:lvl w:ilvl="0" w:tplc="46C2D6F2">
      <w:start w:val="1"/>
      <w:numFmt w:val="lowerLetter"/>
      <w:lvlText w:val="%1"/>
      <w:lvlJc w:val="left"/>
    </w:lvl>
    <w:lvl w:ilvl="1" w:tplc="94D053D2">
      <w:start w:val="1"/>
      <w:numFmt w:val="lowerLetter"/>
      <w:lvlText w:val="%2"/>
      <w:lvlJc w:val="left"/>
    </w:lvl>
    <w:lvl w:ilvl="2" w:tplc="31A28BBA">
      <w:start w:val="2"/>
      <w:numFmt w:val="lowerLetter"/>
      <w:lvlText w:val="%3)"/>
      <w:lvlJc w:val="left"/>
    </w:lvl>
    <w:lvl w:ilvl="3" w:tplc="027EE41C">
      <w:numFmt w:val="decimal"/>
      <w:lvlText w:val=""/>
      <w:lvlJc w:val="left"/>
    </w:lvl>
    <w:lvl w:ilvl="4" w:tplc="C366AA8A">
      <w:numFmt w:val="decimal"/>
      <w:lvlText w:val=""/>
      <w:lvlJc w:val="left"/>
    </w:lvl>
    <w:lvl w:ilvl="5" w:tplc="1EA643A6">
      <w:numFmt w:val="decimal"/>
      <w:lvlText w:val=""/>
      <w:lvlJc w:val="left"/>
    </w:lvl>
    <w:lvl w:ilvl="6" w:tplc="89BEB72E">
      <w:numFmt w:val="decimal"/>
      <w:lvlText w:val=""/>
      <w:lvlJc w:val="left"/>
    </w:lvl>
    <w:lvl w:ilvl="7" w:tplc="D2C0946C">
      <w:numFmt w:val="decimal"/>
      <w:lvlText w:val=""/>
      <w:lvlJc w:val="left"/>
    </w:lvl>
    <w:lvl w:ilvl="8" w:tplc="5F908B66">
      <w:numFmt w:val="decimal"/>
      <w:lvlText w:val=""/>
      <w:lvlJc w:val="left"/>
    </w:lvl>
  </w:abstractNum>
  <w:abstractNum w:abstractNumId="2">
    <w:nsid w:val="1806546B"/>
    <w:multiLevelType w:val="hybridMultilevel"/>
    <w:tmpl w:val="6E28548E"/>
    <w:lvl w:ilvl="0" w:tplc="48B81CFC">
      <w:start w:val="61"/>
      <w:numFmt w:val="lowerLetter"/>
      <w:lvlText w:val="%1)"/>
      <w:lvlJc w:val="left"/>
    </w:lvl>
    <w:lvl w:ilvl="1" w:tplc="5F0249DE">
      <w:start w:val="1"/>
      <w:numFmt w:val="lowerLetter"/>
      <w:lvlText w:val="%2)"/>
      <w:lvlJc w:val="left"/>
    </w:lvl>
    <w:lvl w:ilvl="2" w:tplc="223E1F30">
      <w:start w:val="1"/>
      <w:numFmt w:val="lowerLetter"/>
      <w:lvlText w:val="%3"/>
      <w:lvlJc w:val="left"/>
    </w:lvl>
    <w:lvl w:ilvl="3" w:tplc="B80C4B8A">
      <w:numFmt w:val="decimal"/>
      <w:lvlText w:val=""/>
      <w:lvlJc w:val="left"/>
    </w:lvl>
    <w:lvl w:ilvl="4" w:tplc="6BF898FA">
      <w:numFmt w:val="decimal"/>
      <w:lvlText w:val=""/>
      <w:lvlJc w:val="left"/>
    </w:lvl>
    <w:lvl w:ilvl="5" w:tplc="544A1B5A">
      <w:numFmt w:val="decimal"/>
      <w:lvlText w:val=""/>
      <w:lvlJc w:val="left"/>
    </w:lvl>
    <w:lvl w:ilvl="6" w:tplc="A848419E">
      <w:numFmt w:val="decimal"/>
      <w:lvlText w:val=""/>
      <w:lvlJc w:val="left"/>
    </w:lvl>
    <w:lvl w:ilvl="7" w:tplc="A29A7784">
      <w:numFmt w:val="decimal"/>
      <w:lvlText w:val=""/>
      <w:lvlJc w:val="left"/>
    </w:lvl>
    <w:lvl w:ilvl="8" w:tplc="7D603EBC">
      <w:numFmt w:val="decimal"/>
      <w:lvlText w:val=""/>
      <w:lvlJc w:val="left"/>
    </w:lvl>
  </w:abstractNum>
  <w:abstractNum w:abstractNumId="3">
    <w:nsid w:val="1FA33267"/>
    <w:multiLevelType w:val="hybridMultilevel"/>
    <w:tmpl w:val="FECC5E40"/>
    <w:lvl w:ilvl="0" w:tplc="40BCDFCA">
      <w:start w:val="1"/>
      <w:numFmt w:val="lowerRoman"/>
      <w:lvlText w:val="%1"/>
      <w:lvlJc w:val="left"/>
    </w:lvl>
    <w:lvl w:ilvl="1" w:tplc="F16AF4B6">
      <w:start w:val="1"/>
      <w:numFmt w:val="lowerRoman"/>
      <w:lvlText w:val="%2"/>
      <w:lvlJc w:val="left"/>
    </w:lvl>
    <w:lvl w:ilvl="2" w:tplc="A3E653C4">
      <w:start w:val="1"/>
      <w:numFmt w:val="lowerRoman"/>
      <w:lvlText w:val="%3)"/>
      <w:lvlJc w:val="left"/>
    </w:lvl>
    <w:lvl w:ilvl="3" w:tplc="DFCADB3E">
      <w:start w:val="1"/>
      <w:numFmt w:val="lowerLetter"/>
      <w:lvlText w:val="%4"/>
      <w:lvlJc w:val="left"/>
    </w:lvl>
    <w:lvl w:ilvl="4" w:tplc="6A2EEFF0">
      <w:numFmt w:val="decimal"/>
      <w:lvlText w:val=""/>
      <w:lvlJc w:val="left"/>
    </w:lvl>
    <w:lvl w:ilvl="5" w:tplc="71F07138">
      <w:numFmt w:val="decimal"/>
      <w:lvlText w:val=""/>
      <w:lvlJc w:val="left"/>
    </w:lvl>
    <w:lvl w:ilvl="6" w:tplc="0360B57A">
      <w:numFmt w:val="decimal"/>
      <w:lvlText w:val=""/>
      <w:lvlJc w:val="left"/>
    </w:lvl>
    <w:lvl w:ilvl="7" w:tplc="A53C6F72">
      <w:numFmt w:val="decimal"/>
      <w:lvlText w:val=""/>
      <w:lvlJc w:val="left"/>
    </w:lvl>
    <w:lvl w:ilvl="8" w:tplc="FCDAC6EC">
      <w:numFmt w:val="decimal"/>
      <w:lvlText w:val=""/>
      <w:lvlJc w:val="left"/>
    </w:lvl>
  </w:abstractNum>
  <w:abstractNum w:abstractNumId="4">
    <w:nsid w:val="2E19DD00"/>
    <w:multiLevelType w:val="hybridMultilevel"/>
    <w:tmpl w:val="F15028A2"/>
    <w:lvl w:ilvl="0" w:tplc="5466250E">
      <w:start w:val="1"/>
      <w:numFmt w:val="lowerRoman"/>
      <w:lvlText w:val="%1"/>
      <w:lvlJc w:val="left"/>
    </w:lvl>
    <w:lvl w:ilvl="1" w:tplc="F62EE67A">
      <w:start w:val="2"/>
      <w:numFmt w:val="lowerRoman"/>
      <w:lvlText w:val="%2)"/>
      <w:lvlJc w:val="left"/>
    </w:lvl>
    <w:lvl w:ilvl="2" w:tplc="5C60497A">
      <w:start w:val="1"/>
      <w:numFmt w:val="lowerRoman"/>
      <w:lvlText w:val="%3"/>
      <w:lvlJc w:val="left"/>
    </w:lvl>
    <w:lvl w:ilvl="3" w:tplc="62408A14">
      <w:start w:val="1"/>
      <w:numFmt w:val="lowerLetter"/>
      <w:lvlText w:val="%4."/>
      <w:lvlJc w:val="left"/>
    </w:lvl>
    <w:lvl w:ilvl="4" w:tplc="96B07E9C">
      <w:numFmt w:val="decimal"/>
      <w:lvlText w:val=""/>
      <w:lvlJc w:val="left"/>
    </w:lvl>
    <w:lvl w:ilvl="5" w:tplc="A1B29A16">
      <w:numFmt w:val="decimal"/>
      <w:lvlText w:val=""/>
      <w:lvlJc w:val="left"/>
    </w:lvl>
    <w:lvl w:ilvl="6" w:tplc="CFC69AEC">
      <w:numFmt w:val="decimal"/>
      <w:lvlText w:val=""/>
      <w:lvlJc w:val="left"/>
    </w:lvl>
    <w:lvl w:ilvl="7" w:tplc="F2D45C46">
      <w:numFmt w:val="decimal"/>
      <w:lvlText w:val=""/>
      <w:lvlJc w:val="left"/>
    </w:lvl>
    <w:lvl w:ilvl="8" w:tplc="54FA6CC8">
      <w:numFmt w:val="decimal"/>
      <w:lvlText w:val=""/>
      <w:lvlJc w:val="left"/>
    </w:lvl>
  </w:abstractNum>
  <w:abstractNum w:abstractNumId="5">
    <w:nsid w:val="2EFDBCE6"/>
    <w:multiLevelType w:val="hybridMultilevel"/>
    <w:tmpl w:val="4942E9BE"/>
    <w:lvl w:ilvl="0" w:tplc="B384654E">
      <w:start w:val="22"/>
      <w:numFmt w:val="lowerLetter"/>
      <w:lvlText w:val="%1)"/>
      <w:lvlJc w:val="left"/>
    </w:lvl>
    <w:lvl w:ilvl="1" w:tplc="FAC88FE2">
      <w:start w:val="1"/>
      <w:numFmt w:val="lowerRoman"/>
      <w:lvlText w:val="%2"/>
      <w:lvlJc w:val="left"/>
    </w:lvl>
    <w:lvl w:ilvl="2" w:tplc="54D03C96">
      <w:start w:val="1"/>
      <w:numFmt w:val="lowerLetter"/>
      <w:lvlText w:val="%3)"/>
      <w:lvlJc w:val="left"/>
    </w:lvl>
    <w:lvl w:ilvl="3" w:tplc="AC28E9B4">
      <w:start w:val="2"/>
      <w:numFmt w:val="lowerLetter"/>
      <w:lvlText w:val="%4)"/>
      <w:lvlJc w:val="left"/>
    </w:lvl>
    <w:lvl w:ilvl="4" w:tplc="320C51DC">
      <w:start w:val="1"/>
      <w:numFmt w:val="lowerLetter"/>
      <w:lvlText w:val="%5"/>
      <w:lvlJc w:val="left"/>
    </w:lvl>
    <w:lvl w:ilvl="5" w:tplc="BFAE1B72">
      <w:numFmt w:val="decimal"/>
      <w:lvlText w:val=""/>
      <w:lvlJc w:val="left"/>
    </w:lvl>
    <w:lvl w:ilvl="6" w:tplc="36BC2282">
      <w:numFmt w:val="decimal"/>
      <w:lvlText w:val=""/>
      <w:lvlJc w:val="left"/>
    </w:lvl>
    <w:lvl w:ilvl="7" w:tplc="525288D0">
      <w:numFmt w:val="decimal"/>
      <w:lvlText w:val=""/>
      <w:lvlJc w:val="left"/>
    </w:lvl>
    <w:lvl w:ilvl="8" w:tplc="25F21AA0">
      <w:numFmt w:val="decimal"/>
      <w:lvlText w:val=""/>
      <w:lvlJc w:val="left"/>
    </w:lvl>
  </w:abstractNum>
  <w:abstractNum w:abstractNumId="6">
    <w:nsid w:val="307C7DAA"/>
    <w:multiLevelType w:val="hybridMultilevel"/>
    <w:tmpl w:val="13AE5574"/>
    <w:lvl w:ilvl="0" w:tplc="A896120C">
      <w:start w:val="1"/>
      <w:numFmt w:val="lowerRoman"/>
      <w:lvlText w:val="%1"/>
      <w:lvlJc w:val="left"/>
    </w:lvl>
    <w:lvl w:ilvl="1" w:tplc="C1B02794">
      <w:start w:val="2"/>
      <w:numFmt w:val="lowerRoman"/>
      <w:lvlText w:val="%2)"/>
      <w:lvlJc w:val="left"/>
    </w:lvl>
    <w:lvl w:ilvl="2" w:tplc="9B26903A">
      <w:start w:val="1"/>
      <w:numFmt w:val="lowerRoman"/>
      <w:lvlText w:val="%3"/>
      <w:lvlJc w:val="left"/>
    </w:lvl>
    <w:lvl w:ilvl="3" w:tplc="A7782BE2">
      <w:numFmt w:val="decimal"/>
      <w:lvlText w:val=""/>
      <w:lvlJc w:val="left"/>
    </w:lvl>
    <w:lvl w:ilvl="4" w:tplc="C65C6016">
      <w:numFmt w:val="decimal"/>
      <w:lvlText w:val=""/>
      <w:lvlJc w:val="left"/>
    </w:lvl>
    <w:lvl w:ilvl="5" w:tplc="89FE7C24">
      <w:numFmt w:val="decimal"/>
      <w:lvlText w:val=""/>
      <w:lvlJc w:val="left"/>
    </w:lvl>
    <w:lvl w:ilvl="6" w:tplc="E402DB64">
      <w:numFmt w:val="decimal"/>
      <w:lvlText w:val=""/>
      <w:lvlJc w:val="left"/>
    </w:lvl>
    <w:lvl w:ilvl="7" w:tplc="1A22CE32">
      <w:numFmt w:val="decimal"/>
      <w:lvlText w:val=""/>
      <w:lvlJc w:val="left"/>
    </w:lvl>
    <w:lvl w:ilvl="8" w:tplc="DEE44E88">
      <w:numFmt w:val="decimal"/>
      <w:lvlText w:val=""/>
      <w:lvlJc w:val="left"/>
    </w:lvl>
  </w:abstractNum>
  <w:abstractNum w:abstractNumId="7">
    <w:nsid w:val="317E611D"/>
    <w:multiLevelType w:val="hybridMultilevel"/>
    <w:tmpl w:val="C46CDB6E"/>
    <w:lvl w:ilvl="0" w:tplc="B2B4270E">
      <w:start w:val="1"/>
      <w:numFmt w:val="lowerLetter"/>
      <w:lvlText w:val="%1"/>
      <w:lvlJc w:val="left"/>
    </w:lvl>
    <w:lvl w:ilvl="1" w:tplc="A3A473A8">
      <w:start w:val="9"/>
      <w:numFmt w:val="lowerLetter"/>
      <w:lvlText w:val="%2)"/>
      <w:lvlJc w:val="left"/>
    </w:lvl>
    <w:lvl w:ilvl="2" w:tplc="7866476C">
      <w:start w:val="1"/>
      <w:numFmt w:val="lowerLetter"/>
      <w:lvlText w:val="%3)"/>
      <w:lvlJc w:val="left"/>
    </w:lvl>
    <w:lvl w:ilvl="3" w:tplc="4D90FD6C">
      <w:start w:val="1"/>
      <w:numFmt w:val="lowerLetter"/>
      <w:lvlText w:val="%4"/>
      <w:lvlJc w:val="left"/>
    </w:lvl>
    <w:lvl w:ilvl="4" w:tplc="E690C596">
      <w:numFmt w:val="decimal"/>
      <w:lvlText w:val=""/>
      <w:lvlJc w:val="left"/>
    </w:lvl>
    <w:lvl w:ilvl="5" w:tplc="B5AC2C50">
      <w:numFmt w:val="decimal"/>
      <w:lvlText w:val=""/>
      <w:lvlJc w:val="left"/>
    </w:lvl>
    <w:lvl w:ilvl="6" w:tplc="44EA5876">
      <w:numFmt w:val="decimal"/>
      <w:lvlText w:val=""/>
      <w:lvlJc w:val="left"/>
    </w:lvl>
    <w:lvl w:ilvl="7" w:tplc="30BAE09E">
      <w:numFmt w:val="decimal"/>
      <w:lvlText w:val=""/>
      <w:lvlJc w:val="left"/>
    </w:lvl>
    <w:lvl w:ilvl="8" w:tplc="C3B2301A">
      <w:numFmt w:val="decimal"/>
      <w:lvlText w:val=""/>
      <w:lvlJc w:val="left"/>
    </w:lvl>
  </w:abstractNum>
  <w:abstractNum w:abstractNumId="8">
    <w:nsid w:val="403C23E6"/>
    <w:multiLevelType w:val="hybridMultilevel"/>
    <w:tmpl w:val="323C7672"/>
    <w:lvl w:ilvl="0" w:tplc="74AEB7B2">
      <w:start w:val="3"/>
      <w:numFmt w:val="lowerRoman"/>
      <w:lvlText w:val="%1)"/>
      <w:lvlJc w:val="left"/>
    </w:lvl>
    <w:lvl w:ilvl="1" w:tplc="C84A3944">
      <w:start w:val="1"/>
      <w:numFmt w:val="lowerRoman"/>
      <w:lvlText w:val="%2"/>
      <w:lvlJc w:val="left"/>
    </w:lvl>
    <w:lvl w:ilvl="2" w:tplc="728AA1AA">
      <w:start w:val="1"/>
      <w:numFmt w:val="lowerRoman"/>
      <w:lvlText w:val="%3"/>
      <w:lvlJc w:val="left"/>
    </w:lvl>
    <w:lvl w:ilvl="3" w:tplc="9EDABBDC">
      <w:numFmt w:val="decimal"/>
      <w:lvlText w:val=""/>
      <w:lvlJc w:val="left"/>
    </w:lvl>
    <w:lvl w:ilvl="4" w:tplc="8F8ED546">
      <w:numFmt w:val="decimal"/>
      <w:lvlText w:val=""/>
      <w:lvlJc w:val="left"/>
    </w:lvl>
    <w:lvl w:ilvl="5" w:tplc="884650CE">
      <w:numFmt w:val="decimal"/>
      <w:lvlText w:val=""/>
      <w:lvlJc w:val="left"/>
    </w:lvl>
    <w:lvl w:ilvl="6" w:tplc="61D49C4E">
      <w:numFmt w:val="decimal"/>
      <w:lvlText w:val=""/>
      <w:lvlJc w:val="left"/>
    </w:lvl>
    <w:lvl w:ilvl="7" w:tplc="C840F11C">
      <w:numFmt w:val="decimal"/>
      <w:lvlText w:val=""/>
      <w:lvlJc w:val="left"/>
    </w:lvl>
    <w:lvl w:ilvl="8" w:tplc="759ECCBE">
      <w:numFmt w:val="decimal"/>
      <w:lvlText w:val=""/>
      <w:lvlJc w:val="left"/>
    </w:lvl>
  </w:abstractNum>
  <w:abstractNum w:abstractNumId="9">
    <w:nsid w:val="4239DC03"/>
    <w:multiLevelType w:val="hybridMultilevel"/>
    <w:tmpl w:val="BC1AB282"/>
    <w:lvl w:ilvl="0" w:tplc="D7883A32">
      <w:start w:val="1"/>
      <w:numFmt w:val="lowerRoman"/>
      <w:lvlText w:val="%1"/>
      <w:lvlJc w:val="left"/>
    </w:lvl>
    <w:lvl w:ilvl="1" w:tplc="FAF42F9A">
      <w:start w:val="1"/>
      <w:numFmt w:val="lowerRoman"/>
      <w:lvlText w:val="%2"/>
      <w:lvlJc w:val="left"/>
    </w:lvl>
    <w:lvl w:ilvl="2" w:tplc="8B98B3B0">
      <w:start w:val="1"/>
      <w:numFmt w:val="lowerRoman"/>
      <w:lvlText w:val="%3)"/>
      <w:lvlJc w:val="left"/>
    </w:lvl>
    <w:lvl w:ilvl="3" w:tplc="E11804E2">
      <w:numFmt w:val="decimal"/>
      <w:lvlText w:val=""/>
      <w:lvlJc w:val="left"/>
    </w:lvl>
    <w:lvl w:ilvl="4" w:tplc="AE1E4044">
      <w:numFmt w:val="decimal"/>
      <w:lvlText w:val=""/>
      <w:lvlJc w:val="left"/>
    </w:lvl>
    <w:lvl w:ilvl="5" w:tplc="EEDE72AE">
      <w:numFmt w:val="decimal"/>
      <w:lvlText w:val=""/>
      <w:lvlJc w:val="left"/>
    </w:lvl>
    <w:lvl w:ilvl="6" w:tplc="FECEEBAC">
      <w:numFmt w:val="decimal"/>
      <w:lvlText w:val=""/>
      <w:lvlJc w:val="left"/>
    </w:lvl>
    <w:lvl w:ilvl="7" w:tplc="D3946AC0">
      <w:numFmt w:val="decimal"/>
      <w:lvlText w:val=""/>
      <w:lvlJc w:val="left"/>
    </w:lvl>
    <w:lvl w:ilvl="8" w:tplc="C270E670">
      <w:numFmt w:val="decimal"/>
      <w:lvlText w:val=""/>
      <w:lvlJc w:val="left"/>
    </w:lvl>
  </w:abstractNum>
  <w:abstractNum w:abstractNumId="10">
    <w:nsid w:val="42933C4F"/>
    <w:multiLevelType w:val="hybridMultilevel"/>
    <w:tmpl w:val="6E5C274A"/>
    <w:lvl w:ilvl="0" w:tplc="C50E563E">
      <w:start w:val="5"/>
      <w:numFmt w:val="decimal"/>
      <w:lvlText w:val="%1."/>
      <w:lvlJc w:val="left"/>
    </w:lvl>
    <w:lvl w:ilvl="1" w:tplc="02C6C756">
      <w:numFmt w:val="decimal"/>
      <w:lvlText w:val=""/>
      <w:lvlJc w:val="left"/>
    </w:lvl>
    <w:lvl w:ilvl="2" w:tplc="D03C49AA">
      <w:numFmt w:val="decimal"/>
      <w:lvlText w:val=""/>
      <w:lvlJc w:val="left"/>
    </w:lvl>
    <w:lvl w:ilvl="3" w:tplc="83BC30C4">
      <w:numFmt w:val="decimal"/>
      <w:lvlText w:val=""/>
      <w:lvlJc w:val="left"/>
    </w:lvl>
    <w:lvl w:ilvl="4" w:tplc="16144524">
      <w:numFmt w:val="decimal"/>
      <w:lvlText w:val=""/>
      <w:lvlJc w:val="left"/>
    </w:lvl>
    <w:lvl w:ilvl="5" w:tplc="E5CA2396">
      <w:numFmt w:val="decimal"/>
      <w:lvlText w:val=""/>
      <w:lvlJc w:val="left"/>
    </w:lvl>
    <w:lvl w:ilvl="6" w:tplc="89AAA884">
      <w:numFmt w:val="decimal"/>
      <w:lvlText w:val=""/>
      <w:lvlJc w:val="left"/>
    </w:lvl>
    <w:lvl w:ilvl="7" w:tplc="49F6DFC0">
      <w:numFmt w:val="decimal"/>
      <w:lvlText w:val=""/>
      <w:lvlJc w:val="left"/>
    </w:lvl>
    <w:lvl w:ilvl="8" w:tplc="4482AD68">
      <w:numFmt w:val="decimal"/>
      <w:lvlText w:val=""/>
      <w:lvlJc w:val="left"/>
    </w:lvl>
  </w:abstractNum>
  <w:abstractNum w:abstractNumId="11">
    <w:nsid w:val="4EC868C4"/>
    <w:multiLevelType w:val="hybridMultilevel"/>
    <w:tmpl w:val="EBE0AC00"/>
    <w:lvl w:ilvl="0" w:tplc="140420F2">
      <w:start w:val="2"/>
      <w:numFmt w:val="decimal"/>
      <w:lvlText w:val="%1."/>
      <w:lvlJc w:val="left"/>
    </w:lvl>
    <w:lvl w:ilvl="1" w:tplc="4CD29642">
      <w:numFmt w:val="decimal"/>
      <w:lvlText w:val=""/>
      <w:lvlJc w:val="left"/>
    </w:lvl>
    <w:lvl w:ilvl="2" w:tplc="D24439FE">
      <w:numFmt w:val="decimal"/>
      <w:lvlText w:val=""/>
      <w:lvlJc w:val="left"/>
    </w:lvl>
    <w:lvl w:ilvl="3" w:tplc="4CF82FF2">
      <w:numFmt w:val="decimal"/>
      <w:lvlText w:val=""/>
      <w:lvlJc w:val="left"/>
    </w:lvl>
    <w:lvl w:ilvl="4" w:tplc="BF26C6F4">
      <w:numFmt w:val="decimal"/>
      <w:lvlText w:val=""/>
      <w:lvlJc w:val="left"/>
    </w:lvl>
    <w:lvl w:ilvl="5" w:tplc="1D1AE0E2">
      <w:numFmt w:val="decimal"/>
      <w:lvlText w:val=""/>
      <w:lvlJc w:val="left"/>
    </w:lvl>
    <w:lvl w:ilvl="6" w:tplc="E060414A">
      <w:numFmt w:val="decimal"/>
      <w:lvlText w:val=""/>
      <w:lvlJc w:val="left"/>
    </w:lvl>
    <w:lvl w:ilvl="7" w:tplc="186A1DC8">
      <w:numFmt w:val="decimal"/>
      <w:lvlText w:val=""/>
      <w:lvlJc w:val="left"/>
    </w:lvl>
    <w:lvl w:ilvl="8" w:tplc="0748C9F2">
      <w:numFmt w:val="decimal"/>
      <w:lvlText w:val=""/>
      <w:lvlJc w:val="left"/>
    </w:lvl>
  </w:abstractNum>
  <w:abstractNum w:abstractNumId="12">
    <w:nsid w:val="4F4AC8FF"/>
    <w:multiLevelType w:val="hybridMultilevel"/>
    <w:tmpl w:val="B62EBB0E"/>
    <w:lvl w:ilvl="0" w:tplc="A57273E8">
      <w:start w:val="1"/>
      <w:numFmt w:val="lowerRoman"/>
      <w:lvlText w:val="%1."/>
      <w:lvlJc w:val="left"/>
    </w:lvl>
    <w:lvl w:ilvl="1" w:tplc="0EFE9A86">
      <w:numFmt w:val="decimal"/>
      <w:lvlText w:val=""/>
      <w:lvlJc w:val="left"/>
    </w:lvl>
    <w:lvl w:ilvl="2" w:tplc="8D801100">
      <w:numFmt w:val="decimal"/>
      <w:lvlText w:val=""/>
      <w:lvlJc w:val="left"/>
    </w:lvl>
    <w:lvl w:ilvl="3" w:tplc="9598953C">
      <w:numFmt w:val="decimal"/>
      <w:lvlText w:val=""/>
      <w:lvlJc w:val="left"/>
    </w:lvl>
    <w:lvl w:ilvl="4" w:tplc="B156E596">
      <w:numFmt w:val="decimal"/>
      <w:lvlText w:val=""/>
      <w:lvlJc w:val="left"/>
    </w:lvl>
    <w:lvl w:ilvl="5" w:tplc="268C4DAA">
      <w:numFmt w:val="decimal"/>
      <w:lvlText w:val=""/>
      <w:lvlJc w:val="left"/>
    </w:lvl>
    <w:lvl w:ilvl="6" w:tplc="FBEAC802">
      <w:numFmt w:val="decimal"/>
      <w:lvlText w:val=""/>
      <w:lvlJc w:val="left"/>
    </w:lvl>
    <w:lvl w:ilvl="7" w:tplc="9190E61E">
      <w:numFmt w:val="decimal"/>
      <w:lvlText w:val=""/>
      <w:lvlJc w:val="left"/>
    </w:lvl>
    <w:lvl w:ilvl="8" w:tplc="B8AE9360">
      <w:numFmt w:val="decimal"/>
      <w:lvlText w:val=""/>
      <w:lvlJc w:val="left"/>
    </w:lvl>
  </w:abstractNum>
  <w:abstractNum w:abstractNumId="13">
    <w:nsid w:val="505E5E01"/>
    <w:multiLevelType w:val="hybridMultilevel"/>
    <w:tmpl w:val="4CA48620"/>
    <w:lvl w:ilvl="0" w:tplc="DD9061E8">
      <w:start w:val="1"/>
      <w:numFmt w:val="lowerLetter"/>
      <w:lvlText w:val="%1"/>
      <w:lvlJc w:val="left"/>
    </w:lvl>
    <w:lvl w:ilvl="1" w:tplc="62280E00">
      <w:start w:val="4"/>
      <w:numFmt w:val="lowerRoman"/>
      <w:lvlText w:val="%2)"/>
      <w:lvlJc w:val="left"/>
    </w:lvl>
    <w:lvl w:ilvl="2" w:tplc="54C478CE">
      <w:start w:val="1"/>
      <w:numFmt w:val="lowerLetter"/>
      <w:lvlText w:val="%3"/>
      <w:lvlJc w:val="left"/>
    </w:lvl>
    <w:lvl w:ilvl="3" w:tplc="ED0A5360">
      <w:start w:val="1"/>
      <w:numFmt w:val="lowerLetter"/>
      <w:lvlText w:val="%4"/>
      <w:lvlJc w:val="left"/>
    </w:lvl>
    <w:lvl w:ilvl="4" w:tplc="136698FE">
      <w:start w:val="1"/>
      <w:numFmt w:val="lowerLetter"/>
      <w:lvlText w:val="%5)"/>
      <w:lvlJc w:val="left"/>
    </w:lvl>
    <w:lvl w:ilvl="5" w:tplc="E16EB88E">
      <w:numFmt w:val="decimal"/>
      <w:lvlText w:val=""/>
      <w:lvlJc w:val="left"/>
    </w:lvl>
    <w:lvl w:ilvl="6" w:tplc="94341CB8">
      <w:numFmt w:val="decimal"/>
      <w:lvlText w:val=""/>
      <w:lvlJc w:val="left"/>
    </w:lvl>
    <w:lvl w:ilvl="7" w:tplc="2C8E8F96">
      <w:numFmt w:val="decimal"/>
      <w:lvlText w:val=""/>
      <w:lvlJc w:val="left"/>
    </w:lvl>
    <w:lvl w:ilvl="8" w:tplc="DC041BBC">
      <w:numFmt w:val="decimal"/>
      <w:lvlText w:val=""/>
      <w:lvlJc w:val="left"/>
    </w:lvl>
  </w:abstractNum>
  <w:abstractNum w:abstractNumId="14">
    <w:nsid w:val="53355960"/>
    <w:multiLevelType w:val="hybridMultilevel"/>
    <w:tmpl w:val="E6000A4C"/>
    <w:lvl w:ilvl="0" w:tplc="4F140AD2">
      <w:start w:val="3"/>
      <w:numFmt w:val="lowerRoman"/>
      <w:lvlText w:val="%1)"/>
      <w:lvlJc w:val="left"/>
    </w:lvl>
    <w:lvl w:ilvl="1" w:tplc="7E10B414">
      <w:start w:val="1"/>
      <w:numFmt w:val="lowerRoman"/>
      <w:lvlText w:val="%2"/>
      <w:lvlJc w:val="left"/>
    </w:lvl>
    <w:lvl w:ilvl="2" w:tplc="DA40847C">
      <w:start w:val="1"/>
      <w:numFmt w:val="lowerRoman"/>
      <w:lvlText w:val="%3"/>
      <w:lvlJc w:val="left"/>
    </w:lvl>
    <w:lvl w:ilvl="3" w:tplc="1D44112E">
      <w:numFmt w:val="decimal"/>
      <w:lvlText w:val=""/>
      <w:lvlJc w:val="left"/>
    </w:lvl>
    <w:lvl w:ilvl="4" w:tplc="5E8EDF14">
      <w:numFmt w:val="decimal"/>
      <w:lvlText w:val=""/>
      <w:lvlJc w:val="left"/>
    </w:lvl>
    <w:lvl w:ilvl="5" w:tplc="90EC5552">
      <w:numFmt w:val="decimal"/>
      <w:lvlText w:val=""/>
      <w:lvlJc w:val="left"/>
    </w:lvl>
    <w:lvl w:ilvl="6" w:tplc="A630EEC2">
      <w:numFmt w:val="decimal"/>
      <w:lvlText w:val=""/>
      <w:lvlJc w:val="left"/>
    </w:lvl>
    <w:lvl w:ilvl="7" w:tplc="4E3478EA">
      <w:numFmt w:val="decimal"/>
      <w:lvlText w:val=""/>
      <w:lvlJc w:val="left"/>
    </w:lvl>
    <w:lvl w:ilvl="8" w:tplc="2DE298DC">
      <w:numFmt w:val="decimal"/>
      <w:lvlText w:val=""/>
      <w:lvlJc w:val="left"/>
    </w:lvl>
  </w:abstractNum>
  <w:abstractNum w:abstractNumId="15">
    <w:nsid w:val="58CAE6D9"/>
    <w:multiLevelType w:val="hybridMultilevel"/>
    <w:tmpl w:val="69D22F76"/>
    <w:lvl w:ilvl="0" w:tplc="3BA45DF0">
      <w:start w:val="1"/>
      <w:numFmt w:val="decimal"/>
      <w:lvlText w:val="%1."/>
      <w:lvlJc w:val="left"/>
    </w:lvl>
    <w:lvl w:ilvl="1" w:tplc="49022CAE">
      <w:numFmt w:val="decimal"/>
      <w:lvlText w:val=""/>
      <w:lvlJc w:val="left"/>
    </w:lvl>
    <w:lvl w:ilvl="2" w:tplc="71123780">
      <w:numFmt w:val="decimal"/>
      <w:lvlText w:val=""/>
      <w:lvlJc w:val="left"/>
    </w:lvl>
    <w:lvl w:ilvl="3" w:tplc="BC28C4EC">
      <w:numFmt w:val="decimal"/>
      <w:lvlText w:val=""/>
      <w:lvlJc w:val="left"/>
    </w:lvl>
    <w:lvl w:ilvl="4" w:tplc="2E4200B2">
      <w:numFmt w:val="decimal"/>
      <w:lvlText w:val=""/>
      <w:lvlJc w:val="left"/>
    </w:lvl>
    <w:lvl w:ilvl="5" w:tplc="10749F2E">
      <w:numFmt w:val="decimal"/>
      <w:lvlText w:val=""/>
      <w:lvlJc w:val="left"/>
    </w:lvl>
    <w:lvl w:ilvl="6" w:tplc="47C839E6">
      <w:numFmt w:val="decimal"/>
      <w:lvlText w:val=""/>
      <w:lvlJc w:val="left"/>
    </w:lvl>
    <w:lvl w:ilvl="7" w:tplc="9EE06DA8">
      <w:numFmt w:val="decimal"/>
      <w:lvlText w:val=""/>
      <w:lvlJc w:val="left"/>
    </w:lvl>
    <w:lvl w:ilvl="8" w:tplc="3B34B474">
      <w:numFmt w:val="decimal"/>
      <w:lvlText w:val=""/>
      <w:lvlJc w:val="left"/>
    </w:lvl>
  </w:abstractNum>
  <w:abstractNum w:abstractNumId="16">
    <w:nsid w:val="58D7F9D7"/>
    <w:multiLevelType w:val="hybridMultilevel"/>
    <w:tmpl w:val="0DA4C890"/>
    <w:lvl w:ilvl="0" w:tplc="D5800740">
      <w:start w:val="1"/>
      <w:numFmt w:val="lowerRoman"/>
      <w:lvlText w:val="%1"/>
      <w:lvlJc w:val="left"/>
    </w:lvl>
    <w:lvl w:ilvl="1" w:tplc="7BD4D27A">
      <w:start w:val="1"/>
      <w:numFmt w:val="lowerRoman"/>
      <w:lvlText w:val="%2"/>
      <w:lvlJc w:val="left"/>
    </w:lvl>
    <w:lvl w:ilvl="2" w:tplc="087E3404">
      <w:start w:val="1"/>
      <w:numFmt w:val="lowerRoman"/>
      <w:lvlText w:val="%3)"/>
      <w:lvlJc w:val="left"/>
    </w:lvl>
    <w:lvl w:ilvl="3" w:tplc="0DDE836A">
      <w:numFmt w:val="decimal"/>
      <w:lvlText w:val=""/>
      <w:lvlJc w:val="left"/>
    </w:lvl>
    <w:lvl w:ilvl="4" w:tplc="E488B43C">
      <w:numFmt w:val="decimal"/>
      <w:lvlText w:val=""/>
      <w:lvlJc w:val="left"/>
    </w:lvl>
    <w:lvl w:ilvl="5" w:tplc="F4AE5F46">
      <w:numFmt w:val="decimal"/>
      <w:lvlText w:val=""/>
      <w:lvlJc w:val="left"/>
    </w:lvl>
    <w:lvl w:ilvl="6" w:tplc="79F2D8B2">
      <w:numFmt w:val="decimal"/>
      <w:lvlText w:val=""/>
      <w:lvlJc w:val="left"/>
    </w:lvl>
    <w:lvl w:ilvl="7" w:tplc="B0D44C04">
      <w:numFmt w:val="decimal"/>
      <w:lvlText w:val=""/>
      <w:lvlJc w:val="left"/>
    </w:lvl>
    <w:lvl w:ilvl="8" w:tplc="C1649564">
      <w:numFmt w:val="decimal"/>
      <w:lvlText w:val=""/>
      <w:lvlJc w:val="left"/>
    </w:lvl>
  </w:abstractNum>
  <w:abstractNum w:abstractNumId="17">
    <w:nsid w:val="756D30D0"/>
    <w:multiLevelType w:val="hybridMultilevel"/>
    <w:tmpl w:val="8FC26806"/>
    <w:lvl w:ilvl="0" w:tplc="21980774">
      <w:start w:val="3"/>
      <w:numFmt w:val="lowerRoman"/>
      <w:lvlText w:val="%1)"/>
      <w:lvlJc w:val="left"/>
    </w:lvl>
    <w:lvl w:ilvl="1" w:tplc="6C985B0C">
      <w:start w:val="1"/>
      <w:numFmt w:val="lowerRoman"/>
      <w:lvlText w:val="%2"/>
      <w:lvlJc w:val="left"/>
    </w:lvl>
    <w:lvl w:ilvl="2" w:tplc="369AFD90">
      <w:start w:val="1"/>
      <w:numFmt w:val="lowerRoman"/>
      <w:lvlText w:val="%3"/>
      <w:lvlJc w:val="left"/>
    </w:lvl>
    <w:lvl w:ilvl="3" w:tplc="264235D0">
      <w:start w:val="1"/>
      <w:numFmt w:val="lowerLetter"/>
      <w:lvlText w:val="%4"/>
      <w:lvlJc w:val="left"/>
    </w:lvl>
    <w:lvl w:ilvl="4" w:tplc="B48E5920">
      <w:numFmt w:val="decimal"/>
      <w:lvlText w:val=""/>
      <w:lvlJc w:val="left"/>
    </w:lvl>
    <w:lvl w:ilvl="5" w:tplc="A51A8602">
      <w:numFmt w:val="decimal"/>
      <w:lvlText w:val=""/>
      <w:lvlJc w:val="left"/>
    </w:lvl>
    <w:lvl w:ilvl="6" w:tplc="82F21154">
      <w:numFmt w:val="decimal"/>
      <w:lvlText w:val=""/>
      <w:lvlJc w:val="left"/>
    </w:lvl>
    <w:lvl w:ilvl="7" w:tplc="2F786092">
      <w:numFmt w:val="decimal"/>
      <w:lvlText w:val=""/>
      <w:lvlJc w:val="left"/>
    </w:lvl>
    <w:lvl w:ilvl="8" w:tplc="2342E5B8">
      <w:numFmt w:val="decimal"/>
      <w:lvlText w:val=""/>
      <w:lvlJc w:val="left"/>
    </w:lvl>
  </w:abstractNum>
  <w:abstractNum w:abstractNumId="18">
    <w:nsid w:val="7A61D75B"/>
    <w:multiLevelType w:val="hybridMultilevel"/>
    <w:tmpl w:val="A5EE275A"/>
    <w:lvl w:ilvl="0" w:tplc="FA506A2E">
      <w:start w:val="35"/>
      <w:numFmt w:val="lowerLetter"/>
      <w:lvlText w:val="%1)"/>
      <w:lvlJc w:val="left"/>
    </w:lvl>
    <w:lvl w:ilvl="1" w:tplc="C97EA23E">
      <w:start w:val="1"/>
      <w:numFmt w:val="lowerLetter"/>
      <w:lvlText w:val="%2"/>
      <w:lvlJc w:val="left"/>
    </w:lvl>
    <w:lvl w:ilvl="2" w:tplc="C5ACE304">
      <w:start w:val="1"/>
      <w:numFmt w:val="lowerLetter"/>
      <w:lvlText w:val="%3"/>
      <w:lvlJc w:val="left"/>
    </w:lvl>
    <w:lvl w:ilvl="3" w:tplc="C18A5E3E">
      <w:start w:val="1"/>
      <w:numFmt w:val="lowerLetter"/>
      <w:lvlText w:val="%4)"/>
      <w:lvlJc w:val="left"/>
    </w:lvl>
    <w:lvl w:ilvl="4" w:tplc="FF0AC41A">
      <w:numFmt w:val="decimal"/>
      <w:lvlText w:val=""/>
      <w:lvlJc w:val="left"/>
    </w:lvl>
    <w:lvl w:ilvl="5" w:tplc="C15A2BCE">
      <w:numFmt w:val="decimal"/>
      <w:lvlText w:val=""/>
      <w:lvlJc w:val="left"/>
    </w:lvl>
    <w:lvl w:ilvl="6" w:tplc="FE4A0778">
      <w:numFmt w:val="decimal"/>
      <w:lvlText w:val=""/>
      <w:lvlJc w:val="left"/>
    </w:lvl>
    <w:lvl w:ilvl="7" w:tplc="DED41E26">
      <w:numFmt w:val="decimal"/>
      <w:lvlText w:val=""/>
      <w:lvlJc w:val="left"/>
    </w:lvl>
    <w:lvl w:ilvl="8" w:tplc="EEA24CF4">
      <w:numFmt w:val="decimal"/>
      <w:lvlText w:val=""/>
      <w:lvlJc w:val="left"/>
    </w:lvl>
  </w:abstractNum>
  <w:num w:numId="1">
    <w:abstractNumId w:val="7"/>
  </w:num>
  <w:num w:numId="2">
    <w:abstractNumId w:val="18"/>
  </w:num>
  <w:num w:numId="3">
    <w:abstractNumId w:val="1"/>
  </w:num>
  <w:num w:numId="4">
    <w:abstractNumId w:val="2"/>
  </w:num>
  <w:num w:numId="5">
    <w:abstractNumId w:val="3"/>
  </w:num>
  <w:num w:numId="6">
    <w:abstractNumId w:val="4"/>
  </w:num>
  <w:num w:numId="7">
    <w:abstractNumId w:val="17"/>
  </w:num>
  <w:num w:numId="8">
    <w:abstractNumId w:val="13"/>
  </w:num>
  <w:num w:numId="9">
    <w:abstractNumId w:val="5"/>
  </w:num>
  <w:num w:numId="10">
    <w:abstractNumId w:val="11"/>
  </w:num>
  <w:num w:numId="11">
    <w:abstractNumId w:val="9"/>
  </w:num>
  <w:num w:numId="12">
    <w:abstractNumId w:val="6"/>
  </w:num>
  <w:num w:numId="13">
    <w:abstractNumId w:val="8"/>
  </w:num>
  <w:num w:numId="14">
    <w:abstractNumId w:val="16"/>
  </w:num>
  <w:num w:numId="15">
    <w:abstractNumId w:val="0"/>
  </w:num>
  <w:num w:numId="16">
    <w:abstractNumId w:val="14"/>
  </w:num>
  <w:num w:numId="17">
    <w:abstractNumId w:val="12"/>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AD"/>
    <w:rsid w:val="002B4354"/>
    <w:rsid w:val="004040AD"/>
    <w:rsid w:val="006E289B"/>
    <w:rsid w:val="00D6382A"/>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52FC6-13D8-426E-BAC0-8A8F0C8C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2A"/>
    <w:pPr>
      <w:spacing w:after="0" w:line="240" w:lineRule="auto"/>
    </w:pPr>
    <w:rPr>
      <w:rFonts w:ascii="Times New Roman" w:eastAsiaTheme="minorEastAsia" w:hAnsi="Times New Roman" w:cs="Times New Roman"/>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354"/>
    <w:rPr>
      <w:rFonts w:ascii="Segoe UI" w:eastAsiaTheme="minorEastAsia" w:hAnsi="Segoe UI" w:cs="Segoe UI"/>
      <w:sz w:val="18"/>
      <w:szCs w:val="18"/>
      <w:lang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1879</Words>
  <Characters>10714</Characters>
  <Application>Microsoft Office Word</Application>
  <DocSecurity>0</DocSecurity>
  <Lines>89</Lines>
  <Paragraphs>25</Paragraphs>
  <ScaleCrop>false</ScaleCrop>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dc:creator>
  <cp:keywords/>
  <dc:description/>
  <cp:lastModifiedBy>intra</cp:lastModifiedBy>
  <cp:revision>4</cp:revision>
  <cp:lastPrinted>2018-06-11T03:21:00Z</cp:lastPrinted>
  <dcterms:created xsi:type="dcterms:W3CDTF">2018-06-11T02:30:00Z</dcterms:created>
  <dcterms:modified xsi:type="dcterms:W3CDTF">2018-06-11T03:21:00Z</dcterms:modified>
</cp:coreProperties>
</file>